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E3732" w14:textId="23E3A3E6" w:rsidR="00AB42C6" w:rsidRPr="00AB42C6" w:rsidRDefault="00AB42C6" w:rsidP="00AB42C6">
      <w:pPr>
        <w:spacing w:line="360" w:lineRule="auto"/>
        <w:jc w:val="center"/>
        <w:rPr>
          <w:rFonts w:ascii="Arial" w:hAnsi="Arial"/>
          <w:b/>
          <w:sz w:val="32"/>
          <w:szCs w:val="32"/>
        </w:rPr>
      </w:pPr>
      <w:r w:rsidRPr="00FE5922">
        <w:rPr>
          <w:rFonts w:ascii="Arial" w:hAnsi="Arial"/>
          <w:b/>
          <w:sz w:val="32"/>
          <w:szCs w:val="32"/>
        </w:rPr>
        <w:t>WESTERN BOP RTLB GUIDELINES</w:t>
      </w:r>
    </w:p>
    <w:p w14:paraId="09961480" w14:textId="77777777" w:rsidR="0067368A" w:rsidRPr="00E90E2E" w:rsidRDefault="00355583" w:rsidP="0067368A">
      <w:pPr>
        <w:spacing w:line="360" w:lineRule="auto"/>
        <w:jc w:val="center"/>
        <w:rPr>
          <w:rFonts w:ascii="Helvetica Neue" w:hAnsi="Helvetica Neue"/>
          <w:b/>
        </w:rPr>
      </w:pPr>
      <w:r w:rsidRPr="00E90E2E">
        <w:rPr>
          <w:rFonts w:ascii="Helvetica Neue" w:hAnsi="Helvetica Neue"/>
          <w:b/>
        </w:rPr>
        <w:t>Cultural</w:t>
      </w:r>
      <w:r w:rsidR="003C270A" w:rsidRPr="00E90E2E">
        <w:rPr>
          <w:rFonts w:ascii="Helvetica Neue" w:hAnsi="Helvetica Neue"/>
          <w:b/>
        </w:rPr>
        <w:t xml:space="preserve"> Responsive</w:t>
      </w:r>
      <w:r w:rsidRPr="00E90E2E">
        <w:rPr>
          <w:rFonts w:ascii="Helvetica Neue" w:hAnsi="Helvetica Neue"/>
          <w:b/>
        </w:rPr>
        <w:t>ness</w:t>
      </w:r>
    </w:p>
    <w:p w14:paraId="7A5CA174" w14:textId="688243B7" w:rsidR="00E90E2E" w:rsidRPr="00E90E2E" w:rsidRDefault="00A92DDA" w:rsidP="00E90E2E">
      <w:pPr>
        <w:widowControl w:val="0"/>
        <w:autoSpaceDE w:val="0"/>
        <w:autoSpaceDN w:val="0"/>
        <w:adjustRightInd w:val="0"/>
        <w:spacing w:after="240"/>
        <w:rPr>
          <w:rFonts w:ascii="Helvetica Neue" w:hAnsi="Helvetica Neue" w:cs="Times"/>
          <w:color w:val="262626"/>
          <w:sz w:val="20"/>
          <w:szCs w:val="20"/>
          <w:lang w:val="en-US"/>
        </w:rPr>
      </w:pPr>
      <w:r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 xml:space="preserve">Within both the management and the professional practice sections of </w:t>
      </w:r>
      <w:r w:rsidR="00AB42C6">
        <w:rPr>
          <w:rFonts w:ascii="Helvetica Neue" w:hAnsi="Helvetica Neue" w:cs="Times"/>
          <w:color w:val="262626"/>
          <w:sz w:val="20"/>
          <w:szCs w:val="20"/>
          <w:lang w:val="en-US"/>
        </w:rPr>
        <w:t>the RTLB</w:t>
      </w:r>
      <w:r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 xml:space="preserve"> toolkit the terms ‘culturally responsive’ and ‘culturally appropriate’ are used. This is about RTLB understanding a student’s history, customs and </w:t>
      </w:r>
      <w:proofErr w:type="gramStart"/>
      <w:r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>world view</w:t>
      </w:r>
      <w:proofErr w:type="gramEnd"/>
      <w:r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 xml:space="preserve"> and working in a genuine partnership with families/</w:t>
      </w:r>
      <w:proofErr w:type="spellStart"/>
      <w:r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>whänau</w:t>
      </w:r>
      <w:proofErr w:type="spellEnd"/>
      <w:r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 xml:space="preserve">. </w:t>
      </w:r>
      <w:r w:rsidR="00AB42C6" w:rsidRPr="00E90E2E">
        <w:rPr>
          <w:rFonts w:ascii="Helvetica Neue" w:hAnsi="Helvetica Neue"/>
          <w:sz w:val="20"/>
          <w:szCs w:val="20"/>
        </w:rPr>
        <w:t xml:space="preserve">Working in a culturally responsive way is essential when working with Maori and Pasifika. </w:t>
      </w:r>
      <w:r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>Ministry documents and plans that inform working in a culturally responsive way include</w:t>
      </w:r>
      <w:r w:rsidR="00E90E2E"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 xml:space="preserve"> </w:t>
      </w:r>
      <w:proofErr w:type="spellStart"/>
      <w:r w:rsidR="00E90E2E"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>Tataiako</w:t>
      </w:r>
      <w:proofErr w:type="spellEnd"/>
      <w:r w:rsidR="00E90E2E"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 xml:space="preserve">, </w:t>
      </w:r>
      <w:proofErr w:type="spellStart"/>
      <w:r w:rsidR="00E90E2E"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>Ka</w:t>
      </w:r>
      <w:proofErr w:type="spellEnd"/>
      <w:r w:rsidR="00E90E2E"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 xml:space="preserve"> </w:t>
      </w:r>
      <w:proofErr w:type="spellStart"/>
      <w:r w:rsidR="00E90E2E"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>Hikitia</w:t>
      </w:r>
      <w:proofErr w:type="spellEnd"/>
      <w:r w:rsidR="00E90E2E"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 xml:space="preserve">, and the Pasifika Education Plan. </w:t>
      </w:r>
    </w:p>
    <w:p w14:paraId="187B9C5B" w14:textId="1EADB8BF" w:rsidR="00A92DDA" w:rsidRPr="00E90E2E" w:rsidRDefault="00A92DDA" w:rsidP="00E90E2E">
      <w:pPr>
        <w:widowControl w:val="0"/>
        <w:autoSpaceDE w:val="0"/>
        <w:autoSpaceDN w:val="0"/>
        <w:adjustRightInd w:val="0"/>
        <w:spacing w:after="240"/>
        <w:rPr>
          <w:rFonts w:ascii="Helvetica Neue" w:hAnsi="Helvetica Neue" w:cs="Times"/>
          <w:sz w:val="20"/>
          <w:szCs w:val="20"/>
          <w:lang w:val="en-US"/>
        </w:rPr>
      </w:pPr>
      <w:r w:rsidRPr="00E90E2E">
        <w:rPr>
          <w:rFonts w:ascii="Helvetica Neue" w:hAnsi="Helvetica Neue" w:cs="Times"/>
          <w:color w:val="262626"/>
          <w:sz w:val="20"/>
          <w:szCs w:val="20"/>
          <w:lang w:val="en-US"/>
        </w:rPr>
        <w:t>The higher-level principles within these documents can also be applied to effective teaching and practice</w:t>
      </w:r>
      <w:r w:rsidR="00E90E2E">
        <w:rPr>
          <w:rFonts w:ascii="Helvetica Neue" w:hAnsi="Helvetica Neue" w:cs="Times"/>
          <w:color w:val="262626"/>
          <w:sz w:val="20"/>
          <w:szCs w:val="20"/>
          <w:lang w:val="en-US"/>
        </w:rPr>
        <w:t xml:space="preserve">.   (RTLB Toolkit, p 29) </w:t>
      </w:r>
    </w:p>
    <w:p w14:paraId="592A1F75" w14:textId="77777777" w:rsidR="0067368A" w:rsidRPr="00E90E2E" w:rsidRDefault="0067368A" w:rsidP="00E90E2E">
      <w:pPr>
        <w:tabs>
          <w:tab w:val="left" w:pos="5893"/>
        </w:tabs>
        <w:rPr>
          <w:rFonts w:ascii="Helvetica Neue" w:hAnsi="Helvetica Neue"/>
          <w:sz w:val="20"/>
          <w:szCs w:val="20"/>
        </w:rPr>
      </w:pPr>
    </w:p>
    <w:p w14:paraId="4005A186" w14:textId="77777777" w:rsidR="0067368A" w:rsidRPr="00E90E2E" w:rsidRDefault="0067368A" w:rsidP="00E90E2E">
      <w:pPr>
        <w:jc w:val="center"/>
        <w:rPr>
          <w:rFonts w:ascii="Helvetica Neue" w:hAnsi="Helvetica Neue" w:cs="Arial"/>
          <w:b/>
          <w:sz w:val="20"/>
          <w:szCs w:val="20"/>
        </w:rPr>
      </w:pPr>
      <w:proofErr w:type="spellStart"/>
      <w:r w:rsidRPr="00E90E2E">
        <w:rPr>
          <w:rFonts w:ascii="Helvetica Neue" w:hAnsi="Helvetica Neue" w:cs="Arial"/>
          <w:b/>
          <w:sz w:val="20"/>
          <w:szCs w:val="20"/>
        </w:rPr>
        <w:t>Manaakitia</w:t>
      </w:r>
      <w:proofErr w:type="spellEnd"/>
      <w:r w:rsidRPr="00E90E2E">
        <w:rPr>
          <w:rFonts w:ascii="Helvetica Neue" w:hAnsi="Helvetica Neue" w:cs="Arial"/>
          <w:b/>
          <w:sz w:val="20"/>
          <w:szCs w:val="20"/>
        </w:rPr>
        <w:t xml:space="preserve"> </w:t>
      </w:r>
      <w:proofErr w:type="spellStart"/>
      <w:proofErr w:type="gramStart"/>
      <w:r w:rsidRPr="00E90E2E">
        <w:rPr>
          <w:rFonts w:ascii="Helvetica Neue" w:hAnsi="Helvetica Neue" w:cs="Arial"/>
          <w:b/>
          <w:sz w:val="20"/>
          <w:szCs w:val="20"/>
        </w:rPr>
        <w:t>te</w:t>
      </w:r>
      <w:proofErr w:type="spellEnd"/>
      <w:proofErr w:type="gramEnd"/>
      <w:r w:rsidRPr="00E90E2E">
        <w:rPr>
          <w:rFonts w:ascii="Helvetica Neue" w:hAnsi="Helvetica Neue" w:cs="Arial"/>
          <w:b/>
          <w:sz w:val="20"/>
          <w:szCs w:val="20"/>
        </w:rPr>
        <w:t xml:space="preserve"> </w:t>
      </w:r>
      <w:proofErr w:type="spellStart"/>
      <w:r w:rsidRPr="00E90E2E">
        <w:rPr>
          <w:rFonts w:ascii="Helvetica Neue" w:hAnsi="Helvetica Neue" w:cs="Arial"/>
          <w:b/>
          <w:sz w:val="20"/>
          <w:szCs w:val="20"/>
        </w:rPr>
        <w:t>tangata</w:t>
      </w:r>
      <w:proofErr w:type="spellEnd"/>
      <w:r w:rsidRPr="00E90E2E">
        <w:rPr>
          <w:rFonts w:ascii="Helvetica Neue" w:hAnsi="Helvetica Neue" w:cs="Arial"/>
          <w:b/>
          <w:sz w:val="20"/>
          <w:szCs w:val="20"/>
        </w:rPr>
        <w:t xml:space="preserve">, </w:t>
      </w:r>
      <w:proofErr w:type="spellStart"/>
      <w:r w:rsidRPr="00E90E2E">
        <w:rPr>
          <w:rFonts w:ascii="Helvetica Neue" w:hAnsi="Helvetica Neue" w:cs="Arial"/>
          <w:b/>
          <w:sz w:val="20"/>
          <w:szCs w:val="20"/>
        </w:rPr>
        <w:t>ahakoa</w:t>
      </w:r>
      <w:proofErr w:type="spellEnd"/>
      <w:r w:rsidRPr="00E90E2E">
        <w:rPr>
          <w:rFonts w:ascii="Helvetica Neue" w:hAnsi="Helvetica Neue" w:cs="Arial"/>
          <w:b/>
          <w:sz w:val="20"/>
          <w:szCs w:val="20"/>
        </w:rPr>
        <w:t xml:space="preserve"> </w:t>
      </w:r>
      <w:proofErr w:type="spellStart"/>
      <w:r w:rsidRPr="00E90E2E">
        <w:rPr>
          <w:rFonts w:ascii="Helvetica Neue" w:hAnsi="Helvetica Neue" w:cs="Arial"/>
          <w:b/>
          <w:sz w:val="20"/>
          <w:szCs w:val="20"/>
        </w:rPr>
        <w:t>ko</w:t>
      </w:r>
      <w:proofErr w:type="spellEnd"/>
      <w:r w:rsidRPr="00E90E2E">
        <w:rPr>
          <w:rFonts w:ascii="Helvetica Neue" w:hAnsi="Helvetica Neue" w:cs="Arial"/>
          <w:b/>
          <w:sz w:val="20"/>
          <w:szCs w:val="20"/>
        </w:rPr>
        <w:t xml:space="preserve"> </w:t>
      </w:r>
      <w:proofErr w:type="spellStart"/>
      <w:r w:rsidRPr="00E90E2E">
        <w:rPr>
          <w:rFonts w:ascii="Helvetica Neue" w:hAnsi="Helvetica Neue" w:cs="Arial"/>
          <w:b/>
          <w:sz w:val="20"/>
          <w:szCs w:val="20"/>
        </w:rPr>
        <w:t>wai</w:t>
      </w:r>
      <w:proofErr w:type="spellEnd"/>
      <w:r w:rsidRPr="00E90E2E">
        <w:rPr>
          <w:rFonts w:ascii="Helvetica Neue" w:hAnsi="Helvetica Neue" w:cs="Arial"/>
          <w:b/>
          <w:sz w:val="20"/>
          <w:szCs w:val="20"/>
        </w:rPr>
        <w:t>,</w:t>
      </w:r>
    </w:p>
    <w:p w14:paraId="3312593D" w14:textId="77777777" w:rsidR="0067368A" w:rsidRPr="00E90E2E" w:rsidRDefault="0067368A" w:rsidP="00E90E2E">
      <w:pPr>
        <w:jc w:val="center"/>
        <w:rPr>
          <w:rFonts w:ascii="Helvetica Neue" w:hAnsi="Helvetica Neue" w:cs="Arial"/>
          <w:sz w:val="20"/>
          <w:szCs w:val="20"/>
        </w:rPr>
      </w:pPr>
      <w:proofErr w:type="spellStart"/>
      <w:proofErr w:type="gramStart"/>
      <w:r w:rsidRPr="00E90E2E">
        <w:rPr>
          <w:rFonts w:ascii="Helvetica Neue" w:hAnsi="Helvetica Neue" w:cs="Arial"/>
          <w:b/>
          <w:sz w:val="20"/>
          <w:szCs w:val="20"/>
        </w:rPr>
        <w:t>ahakoa</w:t>
      </w:r>
      <w:proofErr w:type="spellEnd"/>
      <w:proofErr w:type="gramEnd"/>
      <w:r w:rsidRPr="00E90E2E">
        <w:rPr>
          <w:rFonts w:ascii="Helvetica Neue" w:hAnsi="Helvetica Neue" w:cs="Arial"/>
          <w:b/>
          <w:sz w:val="20"/>
          <w:szCs w:val="20"/>
        </w:rPr>
        <w:t xml:space="preserve"> no </w:t>
      </w:r>
      <w:proofErr w:type="spellStart"/>
      <w:r w:rsidRPr="00E90E2E">
        <w:rPr>
          <w:rFonts w:ascii="Helvetica Neue" w:hAnsi="Helvetica Neue" w:cs="Arial"/>
          <w:b/>
          <w:sz w:val="20"/>
          <w:szCs w:val="20"/>
        </w:rPr>
        <w:t>hea</w:t>
      </w:r>
      <w:proofErr w:type="spellEnd"/>
      <w:r w:rsidRPr="00E90E2E">
        <w:rPr>
          <w:rFonts w:ascii="Helvetica Neue" w:hAnsi="Helvetica Neue" w:cs="Arial"/>
          <w:b/>
          <w:sz w:val="20"/>
          <w:szCs w:val="20"/>
        </w:rPr>
        <w:t>.</w:t>
      </w:r>
    </w:p>
    <w:p w14:paraId="61F63E8B" w14:textId="77777777" w:rsidR="0067368A" w:rsidRPr="00E90E2E" w:rsidRDefault="0067368A" w:rsidP="00E90E2E">
      <w:pPr>
        <w:jc w:val="center"/>
        <w:rPr>
          <w:rFonts w:ascii="Helvetica Neue" w:hAnsi="Helvetica Neue" w:cs="Arial"/>
          <w:i/>
          <w:sz w:val="20"/>
          <w:szCs w:val="20"/>
        </w:rPr>
      </w:pPr>
    </w:p>
    <w:p w14:paraId="3ECA3BFA" w14:textId="7FD1621C" w:rsidR="0067368A" w:rsidRPr="00E90E2E" w:rsidRDefault="0067368A" w:rsidP="00E90E2E">
      <w:pPr>
        <w:jc w:val="center"/>
        <w:rPr>
          <w:rFonts w:ascii="Helvetica Neue" w:hAnsi="Helvetica Neue" w:cs="Arial"/>
          <w:i/>
          <w:sz w:val="20"/>
          <w:szCs w:val="20"/>
        </w:rPr>
      </w:pPr>
      <w:r w:rsidRPr="00E90E2E">
        <w:rPr>
          <w:rFonts w:ascii="Helvetica Neue" w:hAnsi="Helvetica Neue" w:cs="Arial"/>
          <w:i/>
          <w:sz w:val="20"/>
          <w:szCs w:val="20"/>
        </w:rPr>
        <w:t>Treat people respectfully, irrespective of who they are</w:t>
      </w:r>
    </w:p>
    <w:p w14:paraId="6F6BCBB8" w14:textId="77777777" w:rsidR="0067368A" w:rsidRPr="00E90E2E" w:rsidRDefault="0067368A" w:rsidP="00E90E2E">
      <w:pPr>
        <w:jc w:val="center"/>
        <w:rPr>
          <w:rFonts w:ascii="Helvetica Neue" w:hAnsi="Helvetica Neue" w:cs="Arial"/>
          <w:i/>
          <w:sz w:val="20"/>
          <w:szCs w:val="20"/>
        </w:rPr>
      </w:pPr>
      <w:proofErr w:type="gramStart"/>
      <w:r w:rsidRPr="00E90E2E">
        <w:rPr>
          <w:rFonts w:ascii="Helvetica Neue" w:hAnsi="Helvetica Neue" w:cs="Arial"/>
          <w:i/>
          <w:sz w:val="20"/>
          <w:szCs w:val="20"/>
        </w:rPr>
        <w:t>and</w:t>
      </w:r>
      <w:proofErr w:type="gramEnd"/>
      <w:r w:rsidRPr="00E90E2E">
        <w:rPr>
          <w:rFonts w:ascii="Helvetica Neue" w:hAnsi="Helvetica Neue" w:cs="Arial"/>
          <w:i/>
          <w:sz w:val="20"/>
          <w:szCs w:val="20"/>
        </w:rPr>
        <w:t xml:space="preserve"> where they come from.</w:t>
      </w:r>
    </w:p>
    <w:p w14:paraId="1573533F" w14:textId="77777777" w:rsidR="0067368A" w:rsidRPr="00E90E2E" w:rsidRDefault="0067368A" w:rsidP="00E90E2E">
      <w:pPr>
        <w:tabs>
          <w:tab w:val="left" w:pos="5893"/>
        </w:tabs>
        <w:rPr>
          <w:rFonts w:ascii="Helvetica Neue" w:hAnsi="Helvetica Neue"/>
          <w:sz w:val="20"/>
          <w:szCs w:val="20"/>
        </w:rPr>
      </w:pPr>
    </w:p>
    <w:p w14:paraId="044D660A" w14:textId="77777777" w:rsidR="0067368A" w:rsidRPr="00E90E2E" w:rsidRDefault="0067368A" w:rsidP="00E90E2E">
      <w:pPr>
        <w:tabs>
          <w:tab w:val="left" w:pos="5893"/>
        </w:tabs>
        <w:rPr>
          <w:rFonts w:ascii="Helvetica Neue" w:hAnsi="Helvetica Neue"/>
          <w:sz w:val="20"/>
          <w:szCs w:val="20"/>
        </w:rPr>
      </w:pPr>
    </w:p>
    <w:p w14:paraId="2850526B" w14:textId="2F962282" w:rsidR="003C270A" w:rsidRPr="00E90E2E" w:rsidRDefault="00AB42C6" w:rsidP="00E90E2E">
      <w:pPr>
        <w:tabs>
          <w:tab w:val="left" w:pos="5893"/>
        </w:tabs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b/>
          <w:sz w:val="20"/>
          <w:szCs w:val="20"/>
        </w:rPr>
        <w:t>Working</w:t>
      </w:r>
      <w:r w:rsidR="0067368A" w:rsidRPr="00AB42C6">
        <w:rPr>
          <w:rFonts w:ascii="Helvetica Neue" w:hAnsi="Helvetica Neue"/>
          <w:b/>
          <w:sz w:val="20"/>
          <w:szCs w:val="20"/>
        </w:rPr>
        <w:t xml:space="preserve"> in a culturally responsive way</w:t>
      </w:r>
      <w:r w:rsidR="00BA409E" w:rsidRPr="00AB42C6">
        <w:rPr>
          <w:rFonts w:ascii="Helvetica Neue" w:hAnsi="Helvetica Neue"/>
          <w:b/>
          <w:sz w:val="20"/>
          <w:szCs w:val="20"/>
        </w:rPr>
        <w:t xml:space="preserve"> can have wider implications as well</w:t>
      </w:r>
      <w:r w:rsidR="0067368A" w:rsidRPr="00AB42C6">
        <w:rPr>
          <w:rFonts w:ascii="Helvetica Neue" w:hAnsi="Helvetica Neue"/>
          <w:b/>
          <w:sz w:val="20"/>
          <w:szCs w:val="20"/>
        </w:rPr>
        <w:t xml:space="preserve">, </w:t>
      </w:r>
      <w:proofErr w:type="spellStart"/>
      <w:r w:rsidR="0067368A" w:rsidRPr="00AB42C6">
        <w:rPr>
          <w:rFonts w:ascii="Helvetica Neue" w:hAnsi="Helvetica Neue"/>
          <w:b/>
          <w:sz w:val="20"/>
          <w:szCs w:val="20"/>
        </w:rPr>
        <w:t>eg</w:t>
      </w:r>
      <w:proofErr w:type="spellEnd"/>
      <w:r w:rsidR="0067368A" w:rsidRPr="00AB42C6">
        <w:rPr>
          <w:rFonts w:ascii="Helvetica Neue" w:hAnsi="Helvetica Neue"/>
          <w:b/>
          <w:sz w:val="20"/>
          <w:szCs w:val="20"/>
        </w:rPr>
        <w:t>; faith/belief structures, ethnicities, past experiences, gender, socio economic drivers, and these also have considerations that go with them.</w:t>
      </w:r>
      <w:bookmarkStart w:id="0" w:name="_GoBack"/>
      <w:bookmarkEnd w:id="0"/>
    </w:p>
    <w:p w14:paraId="2C76A2F9" w14:textId="77777777" w:rsidR="00586F19" w:rsidRPr="00E90E2E" w:rsidRDefault="00586F19" w:rsidP="00E90E2E">
      <w:pPr>
        <w:tabs>
          <w:tab w:val="left" w:pos="5893"/>
        </w:tabs>
        <w:rPr>
          <w:rFonts w:ascii="Helvetica Neue" w:hAnsi="Helvetica Neue"/>
          <w:sz w:val="20"/>
          <w:szCs w:val="20"/>
        </w:rPr>
      </w:pPr>
    </w:p>
    <w:p w14:paraId="5E56E49A" w14:textId="77777777" w:rsidR="00586F19" w:rsidRPr="00E90E2E" w:rsidRDefault="00586F19" w:rsidP="00E90E2E">
      <w:pPr>
        <w:tabs>
          <w:tab w:val="left" w:pos="5893"/>
        </w:tabs>
        <w:rPr>
          <w:rFonts w:ascii="Helvetica Neue" w:hAnsi="Helvetica Neue"/>
          <w:sz w:val="20"/>
          <w:szCs w:val="20"/>
        </w:rPr>
      </w:pPr>
      <w:r w:rsidRPr="00E90E2E">
        <w:rPr>
          <w:rFonts w:ascii="Helvetica Neue" w:hAnsi="Helvetica Neue"/>
          <w:sz w:val="20"/>
          <w:szCs w:val="20"/>
        </w:rPr>
        <w:t>These can include / but are not limited to:</w:t>
      </w:r>
    </w:p>
    <w:p w14:paraId="468CBFFC" w14:textId="77777777" w:rsidR="00586F19" w:rsidRPr="00E90E2E" w:rsidRDefault="00586F19" w:rsidP="00E90E2E">
      <w:pPr>
        <w:pStyle w:val="ListParagraph"/>
        <w:numPr>
          <w:ilvl w:val="0"/>
          <w:numId w:val="1"/>
        </w:numPr>
        <w:tabs>
          <w:tab w:val="left" w:pos="5893"/>
        </w:tabs>
        <w:rPr>
          <w:rFonts w:ascii="Helvetica Neue" w:hAnsi="Helvetica Neue"/>
          <w:sz w:val="20"/>
          <w:szCs w:val="20"/>
        </w:rPr>
      </w:pPr>
      <w:r w:rsidRPr="00E90E2E">
        <w:rPr>
          <w:rFonts w:ascii="Helvetica Neue" w:hAnsi="Helvetica Neue"/>
          <w:sz w:val="20"/>
          <w:szCs w:val="20"/>
        </w:rPr>
        <w:t xml:space="preserve">The </w:t>
      </w:r>
      <w:proofErr w:type="spellStart"/>
      <w:r w:rsidRPr="00E90E2E">
        <w:rPr>
          <w:rFonts w:ascii="Helvetica Neue" w:hAnsi="Helvetica Neue"/>
          <w:sz w:val="20"/>
          <w:szCs w:val="20"/>
        </w:rPr>
        <w:t>tikanga</w:t>
      </w:r>
      <w:proofErr w:type="spellEnd"/>
      <w:r w:rsidRPr="00E90E2E">
        <w:rPr>
          <w:rFonts w:ascii="Helvetica Neue" w:hAnsi="Helvetica Neue"/>
          <w:sz w:val="20"/>
          <w:szCs w:val="20"/>
        </w:rPr>
        <w:t xml:space="preserve"> / </w:t>
      </w:r>
      <w:proofErr w:type="spellStart"/>
      <w:r w:rsidRPr="00E90E2E">
        <w:rPr>
          <w:rFonts w:ascii="Helvetica Neue" w:hAnsi="Helvetica Neue"/>
          <w:sz w:val="20"/>
          <w:szCs w:val="20"/>
        </w:rPr>
        <w:t>kawa</w:t>
      </w:r>
      <w:proofErr w:type="spellEnd"/>
      <w:r w:rsidRPr="00E90E2E">
        <w:rPr>
          <w:rFonts w:ascii="Helvetica Neue" w:hAnsi="Helvetica Neue"/>
          <w:sz w:val="20"/>
          <w:szCs w:val="20"/>
        </w:rPr>
        <w:t xml:space="preserve"> of those involved in the conference and </w:t>
      </w:r>
      <w:r w:rsidR="00BA409E" w:rsidRPr="00E90E2E">
        <w:rPr>
          <w:rFonts w:ascii="Helvetica Neue" w:hAnsi="Helvetica Neue"/>
          <w:sz w:val="20"/>
          <w:szCs w:val="20"/>
        </w:rPr>
        <w:t xml:space="preserve">the </w:t>
      </w:r>
      <w:r w:rsidRPr="00E90E2E">
        <w:rPr>
          <w:rFonts w:ascii="Helvetica Neue" w:hAnsi="Helvetica Neue"/>
          <w:sz w:val="20"/>
          <w:szCs w:val="20"/>
        </w:rPr>
        <w:t>local iwi / hapu</w:t>
      </w:r>
      <w:r w:rsidR="00BA409E" w:rsidRPr="00E90E2E">
        <w:rPr>
          <w:rFonts w:ascii="Helvetica Neue" w:hAnsi="Helvetica Neue"/>
          <w:sz w:val="20"/>
          <w:szCs w:val="20"/>
        </w:rPr>
        <w:t>.</w:t>
      </w:r>
    </w:p>
    <w:p w14:paraId="20AE10CC" w14:textId="77777777" w:rsidR="00586F19" w:rsidRPr="00E90E2E" w:rsidRDefault="00586F19" w:rsidP="00E90E2E">
      <w:pPr>
        <w:pStyle w:val="ListParagraph"/>
        <w:numPr>
          <w:ilvl w:val="0"/>
          <w:numId w:val="1"/>
        </w:numPr>
        <w:tabs>
          <w:tab w:val="left" w:pos="5893"/>
        </w:tabs>
        <w:rPr>
          <w:rFonts w:ascii="Helvetica Neue" w:hAnsi="Helvetica Neue"/>
          <w:sz w:val="20"/>
          <w:szCs w:val="20"/>
        </w:rPr>
      </w:pPr>
      <w:r w:rsidRPr="00E90E2E">
        <w:rPr>
          <w:rFonts w:ascii="Helvetica Neue" w:hAnsi="Helvetica Neue"/>
          <w:sz w:val="20"/>
          <w:szCs w:val="20"/>
        </w:rPr>
        <w:t xml:space="preserve">The use of </w:t>
      </w:r>
      <w:proofErr w:type="spellStart"/>
      <w:r w:rsidRPr="00E90E2E">
        <w:rPr>
          <w:rFonts w:ascii="Helvetica Neue" w:hAnsi="Helvetica Neue"/>
          <w:sz w:val="20"/>
          <w:szCs w:val="20"/>
        </w:rPr>
        <w:t>mihimihi</w:t>
      </w:r>
      <w:proofErr w:type="spellEnd"/>
      <w:r w:rsidRPr="00E90E2E">
        <w:rPr>
          <w:rFonts w:ascii="Helvetica Neue" w:hAnsi="Helvetica Neue"/>
          <w:sz w:val="20"/>
          <w:szCs w:val="20"/>
        </w:rPr>
        <w:t xml:space="preserve"> – karakia –</w:t>
      </w:r>
      <w:r w:rsidR="00BA409E" w:rsidRPr="00E90E2E">
        <w:rPr>
          <w:rFonts w:ascii="Helvetica Neue" w:hAnsi="Helvetica Neue"/>
          <w:sz w:val="20"/>
          <w:szCs w:val="20"/>
        </w:rPr>
        <w:t xml:space="preserve"> </w:t>
      </w:r>
      <w:proofErr w:type="spellStart"/>
      <w:r w:rsidR="00BA409E" w:rsidRPr="00E90E2E">
        <w:rPr>
          <w:rFonts w:ascii="Helvetica Neue" w:hAnsi="Helvetica Neue"/>
          <w:sz w:val="20"/>
          <w:szCs w:val="20"/>
        </w:rPr>
        <w:t>Kaumatua</w:t>
      </w:r>
      <w:proofErr w:type="spellEnd"/>
      <w:r w:rsidR="00BA409E" w:rsidRPr="00E90E2E">
        <w:rPr>
          <w:rFonts w:ascii="Helvetica Neue" w:hAnsi="Helvetica Neue"/>
          <w:sz w:val="20"/>
          <w:szCs w:val="20"/>
        </w:rPr>
        <w:t xml:space="preserve"> involvement in the process</w:t>
      </w:r>
      <w:r w:rsidRPr="00E90E2E">
        <w:rPr>
          <w:rFonts w:ascii="Helvetica Neue" w:hAnsi="Helvetica Neue"/>
          <w:sz w:val="20"/>
          <w:szCs w:val="20"/>
        </w:rPr>
        <w:t>.</w:t>
      </w:r>
    </w:p>
    <w:p w14:paraId="50C72B50" w14:textId="77777777" w:rsidR="00586F19" w:rsidRPr="00E90E2E" w:rsidRDefault="00586F19" w:rsidP="00E90E2E">
      <w:pPr>
        <w:pStyle w:val="ListParagraph"/>
        <w:numPr>
          <w:ilvl w:val="0"/>
          <w:numId w:val="1"/>
        </w:numPr>
        <w:tabs>
          <w:tab w:val="left" w:pos="5893"/>
        </w:tabs>
        <w:rPr>
          <w:rFonts w:ascii="Helvetica Neue" w:hAnsi="Helvetica Neue"/>
          <w:sz w:val="20"/>
          <w:szCs w:val="20"/>
        </w:rPr>
      </w:pPr>
      <w:r w:rsidRPr="00E90E2E">
        <w:rPr>
          <w:rFonts w:ascii="Helvetica Neue" w:hAnsi="Helvetica Neue"/>
          <w:sz w:val="20"/>
          <w:szCs w:val="20"/>
        </w:rPr>
        <w:t>How these processes align with</w:t>
      </w:r>
      <w:r w:rsidR="00D90A04" w:rsidRPr="00E90E2E">
        <w:rPr>
          <w:rFonts w:ascii="Helvetica Neue" w:hAnsi="Helvetica Neue"/>
          <w:sz w:val="20"/>
          <w:szCs w:val="20"/>
        </w:rPr>
        <w:t xml:space="preserve"> </w:t>
      </w:r>
      <w:r w:rsidRPr="00E90E2E">
        <w:rPr>
          <w:rFonts w:ascii="Helvetica Neue" w:hAnsi="Helvetica Neue"/>
          <w:sz w:val="20"/>
          <w:szCs w:val="20"/>
        </w:rPr>
        <w:t xml:space="preserve">cultural </w:t>
      </w:r>
      <w:r w:rsidR="00D90A04" w:rsidRPr="00E90E2E">
        <w:rPr>
          <w:rFonts w:ascii="Helvetica Neue" w:hAnsi="Helvetica Neue"/>
          <w:sz w:val="20"/>
          <w:szCs w:val="20"/>
        </w:rPr>
        <w:t>traditions</w:t>
      </w:r>
      <w:r w:rsidRPr="00E90E2E">
        <w:rPr>
          <w:rFonts w:ascii="Helvetica Neue" w:hAnsi="Helvetica Neue"/>
          <w:sz w:val="20"/>
          <w:szCs w:val="20"/>
        </w:rPr>
        <w:t xml:space="preserve"> – and the important of explaining to those involved –</w:t>
      </w:r>
      <w:r w:rsidR="00D90A04" w:rsidRPr="00E90E2E">
        <w:rPr>
          <w:rFonts w:ascii="Helvetica Neue" w:hAnsi="Helvetica Neue"/>
          <w:sz w:val="20"/>
          <w:szCs w:val="20"/>
        </w:rPr>
        <w:t xml:space="preserve"> the</w:t>
      </w:r>
      <w:r w:rsidRPr="00E90E2E">
        <w:rPr>
          <w:rFonts w:ascii="Helvetica Neue" w:hAnsi="Helvetica Neue"/>
          <w:sz w:val="20"/>
          <w:szCs w:val="20"/>
        </w:rPr>
        <w:t xml:space="preserve"> process – </w:t>
      </w:r>
      <w:r w:rsidR="00D90A04" w:rsidRPr="00E90E2E">
        <w:rPr>
          <w:rFonts w:ascii="Helvetica Neue" w:hAnsi="Helvetica Neue"/>
          <w:sz w:val="20"/>
          <w:szCs w:val="20"/>
        </w:rPr>
        <w:t xml:space="preserve">the </w:t>
      </w:r>
      <w:r w:rsidRPr="00E90E2E">
        <w:rPr>
          <w:rFonts w:ascii="Helvetica Neue" w:hAnsi="Helvetica Neue"/>
          <w:sz w:val="20"/>
          <w:szCs w:val="20"/>
        </w:rPr>
        <w:t>rational –</w:t>
      </w:r>
      <w:r w:rsidR="00D90A04" w:rsidRPr="00E90E2E">
        <w:rPr>
          <w:rFonts w:ascii="Helvetica Neue" w:hAnsi="Helvetica Neue"/>
          <w:sz w:val="20"/>
          <w:szCs w:val="20"/>
        </w:rPr>
        <w:t xml:space="preserve"> the expectations</w:t>
      </w:r>
      <w:r w:rsidRPr="00E90E2E">
        <w:rPr>
          <w:rFonts w:ascii="Helvetica Neue" w:hAnsi="Helvetica Neue"/>
          <w:sz w:val="20"/>
          <w:szCs w:val="20"/>
        </w:rPr>
        <w:t>.</w:t>
      </w:r>
    </w:p>
    <w:p w14:paraId="03D587AA" w14:textId="77777777" w:rsidR="00586F19" w:rsidRPr="00E90E2E" w:rsidRDefault="00586F19" w:rsidP="00E90E2E">
      <w:pPr>
        <w:pStyle w:val="ListParagraph"/>
        <w:numPr>
          <w:ilvl w:val="0"/>
          <w:numId w:val="1"/>
        </w:numPr>
        <w:tabs>
          <w:tab w:val="center" w:pos="4150"/>
          <w:tab w:val="left" w:pos="5893"/>
        </w:tabs>
        <w:rPr>
          <w:rFonts w:ascii="Helvetica Neue" w:hAnsi="Helvetica Neue"/>
          <w:sz w:val="20"/>
          <w:szCs w:val="20"/>
        </w:rPr>
      </w:pPr>
      <w:r w:rsidRPr="00E90E2E">
        <w:rPr>
          <w:rFonts w:ascii="Helvetica Neue" w:hAnsi="Helvetica Neue"/>
          <w:sz w:val="20"/>
          <w:szCs w:val="20"/>
        </w:rPr>
        <w:t>The use of key significant people</w:t>
      </w:r>
      <w:r w:rsidR="00D90A04" w:rsidRPr="00E90E2E">
        <w:rPr>
          <w:rFonts w:ascii="Helvetica Neue" w:hAnsi="Helvetica Neue"/>
          <w:sz w:val="20"/>
          <w:szCs w:val="20"/>
        </w:rPr>
        <w:t xml:space="preserve"> -</w:t>
      </w:r>
      <w:r w:rsidRPr="00E90E2E">
        <w:rPr>
          <w:rFonts w:ascii="Helvetica Neue" w:hAnsi="Helvetica Neue"/>
          <w:sz w:val="20"/>
          <w:szCs w:val="20"/>
        </w:rPr>
        <w:t xml:space="preserve"> Minister / Elders </w:t>
      </w:r>
      <w:r w:rsidR="00D90A04" w:rsidRPr="00E90E2E">
        <w:rPr>
          <w:rFonts w:ascii="Helvetica Neue" w:hAnsi="Helvetica Neue"/>
          <w:sz w:val="20"/>
          <w:szCs w:val="20"/>
        </w:rPr>
        <w:t xml:space="preserve">/ </w:t>
      </w:r>
      <w:proofErr w:type="spellStart"/>
      <w:r w:rsidR="00D90A04" w:rsidRPr="00E90E2E">
        <w:rPr>
          <w:rFonts w:ascii="Helvetica Neue" w:hAnsi="Helvetica Neue"/>
          <w:sz w:val="20"/>
          <w:szCs w:val="20"/>
        </w:rPr>
        <w:t>Kaumatua</w:t>
      </w:r>
      <w:proofErr w:type="spellEnd"/>
      <w:r w:rsidR="00D90A04" w:rsidRPr="00E90E2E">
        <w:rPr>
          <w:rFonts w:ascii="Helvetica Neue" w:hAnsi="Helvetica Neue"/>
          <w:sz w:val="20"/>
          <w:szCs w:val="20"/>
        </w:rPr>
        <w:t xml:space="preserve"> </w:t>
      </w:r>
      <w:r w:rsidRPr="00E90E2E">
        <w:rPr>
          <w:rFonts w:ascii="Helvetica Neue" w:hAnsi="Helvetica Neue"/>
          <w:sz w:val="20"/>
          <w:szCs w:val="20"/>
        </w:rPr>
        <w:t xml:space="preserve">/ </w:t>
      </w:r>
      <w:r w:rsidR="00BA409E" w:rsidRPr="00E90E2E">
        <w:rPr>
          <w:rFonts w:ascii="Helvetica Neue" w:hAnsi="Helvetica Neue"/>
          <w:sz w:val="20"/>
          <w:szCs w:val="20"/>
        </w:rPr>
        <w:t xml:space="preserve">Community members / </w:t>
      </w:r>
      <w:r w:rsidRPr="00E90E2E">
        <w:rPr>
          <w:rFonts w:ascii="Helvetica Neue" w:hAnsi="Helvetica Neue"/>
          <w:sz w:val="20"/>
          <w:szCs w:val="20"/>
        </w:rPr>
        <w:t>Sports coach</w:t>
      </w:r>
      <w:r w:rsidR="00BA409E" w:rsidRPr="00E90E2E">
        <w:rPr>
          <w:rFonts w:ascii="Helvetica Neue" w:hAnsi="Helvetica Neue"/>
          <w:sz w:val="20"/>
          <w:szCs w:val="20"/>
        </w:rPr>
        <w:t>...</w:t>
      </w:r>
    </w:p>
    <w:p w14:paraId="31C231F1" w14:textId="77777777" w:rsidR="00BA409E" w:rsidRPr="00E90E2E" w:rsidRDefault="00BA409E" w:rsidP="00E90E2E">
      <w:pPr>
        <w:pStyle w:val="ListParagraph"/>
        <w:numPr>
          <w:ilvl w:val="0"/>
          <w:numId w:val="1"/>
        </w:numPr>
        <w:tabs>
          <w:tab w:val="center" w:pos="4150"/>
          <w:tab w:val="left" w:pos="5893"/>
        </w:tabs>
        <w:rPr>
          <w:rFonts w:ascii="Helvetica Neue" w:hAnsi="Helvetica Neue"/>
          <w:sz w:val="20"/>
          <w:szCs w:val="20"/>
        </w:rPr>
      </w:pPr>
      <w:r w:rsidRPr="00E90E2E">
        <w:rPr>
          <w:rFonts w:ascii="Helvetica Neue" w:hAnsi="Helvetica Neue"/>
          <w:sz w:val="20"/>
          <w:szCs w:val="20"/>
        </w:rPr>
        <w:t xml:space="preserve">The appropriateness of venue: Marae – </w:t>
      </w:r>
      <w:proofErr w:type="spellStart"/>
      <w:r w:rsidRPr="00E90E2E">
        <w:rPr>
          <w:rFonts w:ascii="Helvetica Neue" w:hAnsi="Helvetica Neue"/>
          <w:sz w:val="20"/>
          <w:szCs w:val="20"/>
        </w:rPr>
        <w:t>Wharenui</w:t>
      </w:r>
      <w:proofErr w:type="spellEnd"/>
      <w:r w:rsidRPr="00E90E2E">
        <w:rPr>
          <w:rFonts w:ascii="Helvetica Neue" w:hAnsi="Helvetica Neue"/>
          <w:sz w:val="20"/>
          <w:szCs w:val="20"/>
        </w:rPr>
        <w:t xml:space="preserve"> – Church –</w:t>
      </w:r>
      <w:r w:rsidR="00D90A04" w:rsidRPr="00E90E2E">
        <w:rPr>
          <w:rFonts w:ascii="Helvetica Neue" w:hAnsi="Helvetica Neue"/>
          <w:sz w:val="20"/>
          <w:szCs w:val="20"/>
        </w:rPr>
        <w:t xml:space="preserve"> C</w:t>
      </w:r>
      <w:r w:rsidRPr="00E90E2E">
        <w:rPr>
          <w:rFonts w:ascii="Helvetica Neue" w:hAnsi="Helvetica Neue"/>
          <w:sz w:val="20"/>
          <w:szCs w:val="20"/>
        </w:rPr>
        <w:t>ommunity centre.</w:t>
      </w:r>
    </w:p>
    <w:p w14:paraId="0202B256" w14:textId="77777777" w:rsidR="00D90A04" w:rsidRPr="00E90E2E" w:rsidRDefault="00D90A04" w:rsidP="00E90E2E">
      <w:pPr>
        <w:pStyle w:val="ListParagraph"/>
        <w:numPr>
          <w:ilvl w:val="0"/>
          <w:numId w:val="1"/>
        </w:numPr>
        <w:tabs>
          <w:tab w:val="center" w:pos="4150"/>
          <w:tab w:val="left" w:pos="5893"/>
        </w:tabs>
        <w:rPr>
          <w:rFonts w:ascii="Helvetica Neue" w:hAnsi="Helvetica Neue"/>
          <w:sz w:val="20"/>
          <w:szCs w:val="20"/>
        </w:rPr>
      </w:pPr>
      <w:r w:rsidRPr="00E90E2E">
        <w:rPr>
          <w:rFonts w:ascii="Helvetica Neue" w:hAnsi="Helvetica Neue"/>
          <w:sz w:val="20"/>
          <w:szCs w:val="20"/>
        </w:rPr>
        <w:t>The incorporation of cultural / religious ritual – prayer – ‘reading’ – creed</w:t>
      </w:r>
    </w:p>
    <w:p w14:paraId="3C80412B" w14:textId="77777777" w:rsidR="00586F19" w:rsidRPr="00E90E2E" w:rsidRDefault="00BA409E" w:rsidP="00E90E2E">
      <w:pPr>
        <w:pStyle w:val="ListParagraph"/>
        <w:numPr>
          <w:ilvl w:val="0"/>
          <w:numId w:val="1"/>
        </w:numPr>
        <w:tabs>
          <w:tab w:val="center" w:pos="4150"/>
          <w:tab w:val="left" w:pos="5893"/>
        </w:tabs>
        <w:rPr>
          <w:rFonts w:ascii="Helvetica Neue" w:hAnsi="Helvetica Neue"/>
          <w:sz w:val="20"/>
          <w:szCs w:val="20"/>
        </w:rPr>
      </w:pPr>
      <w:r w:rsidRPr="00E90E2E">
        <w:rPr>
          <w:rFonts w:ascii="Helvetica Neue" w:hAnsi="Helvetica Neue"/>
          <w:sz w:val="20"/>
          <w:szCs w:val="20"/>
        </w:rPr>
        <w:t>The mana / respect of the facilitator/s in relation to those involved – and capacity to work cross culturally.</w:t>
      </w:r>
    </w:p>
    <w:p w14:paraId="1F50E3BF" w14:textId="77777777" w:rsidR="00BA409E" w:rsidRPr="00E90E2E" w:rsidRDefault="00BA409E" w:rsidP="00E90E2E">
      <w:pPr>
        <w:tabs>
          <w:tab w:val="center" w:pos="4150"/>
          <w:tab w:val="left" w:pos="5893"/>
        </w:tabs>
        <w:rPr>
          <w:rFonts w:ascii="Helvetica Neue" w:hAnsi="Helvetica Neue"/>
          <w:sz w:val="20"/>
          <w:szCs w:val="20"/>
        </w:rPr>
      </w:pPr>
    </w:p>
    <w:p w14:paraId="7D3DC7B0" w14:textId="77777777" w:rsidR="00586F19" w:rsidRPr="00E90E2E" w:rsidRDefault="00D90A04" w:rsidP="00E90E2E">
      <w:pPr>
        <w:tabs>
          <w:tab w:val="center" w:pos="4150"/>
          <w:tab w:val="left" w:pos="5893"/>
        </w:tabs>
        <w:rPr>
          <w:rFonts w:ascii="Helvetica Neue" w:hAnsi="Helvetica Neue"/>
          <w:sz w:val="20"/>
          <w:szCs w:val="20"/>
        </w:rPr>
      </w:pPr>
      <w:r w:rsidRPr="00E90E2E">
        <w:rPr>
          <w:rFonts w:ascii="Helvetica Neue" w:hAnsi="Helvetica Neue"/>
          <w:sz w:val="20"/>
          <w:szCs w:val="20"/>
        </w:rPr>
        <w:t xml:space="preserve">Put simply - </w:t>
      </w:r>
    </w:p>
    <w:p w14:paraId="462298B5" w14:textId="77777777" w:rsidR="003C270A" w:rsidRPr="00E90E2E" w:rsidRDefault="003C270A" w:rsidP="00E90E2E">
      <w:pPr>
        <w:tabs>
          <w:tab w:val="center" w:pos="4150"/>
          <w:tab w:val="left" w:pos="5893"/>
        </w:tabs>
        <w:jc w:val="center"/>
        <w:rPr>
          <w:rFonts w:ascii="Helvetica Neue" w:hAnsi="Helvetica Neue"/>
          <w:sz w:val="20"/>
          <w:szCs w:val="20"/>
        </w:rPr>
      </w:pPr>
      <w:r w:rsidRPr="00E90E2E">
        <w:rPr>
          <w:rFonts w:ascii="Helvetica Neue" w:hAnsi="Helvetica Neue"/>
          <w:sz w:val="20"/>
          <w:szCs w:val="20"/>
        </w:rPr>
        <w:t>Listen attentively - question curiously - presume nothing</w:t>
      </w:r>
    </w:p>
    <w:p w14:paraId="384935A4" w14:textId="77777777" w:rsidR="00854542" w:rsidRPr="00E90E2E" w:rsidRDefault="00854542" w:rsidP="00E90E2E">
      <w:pPr>
        <w:rPr>
          <w:rFonts w:ascii="Helvetica Neue" w:hAnsi="Helvetica Neue"/>
          <w:sz w:val="20"/>
          <w:szCs w:val="20"/>
        </w:rPr>
      </w:pPr>
    </w:p>
    <w:p w14:paraId="6B9B9EE8" w14:textId="77777777" w:rsidR="003C270A" w:rsidRPr="00E90E2E" w:rsidRDefault="003C270A" w:rsidP="003C270A">
      <w:pPr>
        <w:spacing w:line="360" w:lineRule="auto"/>
        <w:rPr>
          <w:rFonts w:ascii="Helvetica Neue" w:hAnsi="Helvetica Neue"/>
        </w:rPr>
      </w:pPr>
    </w:p>
    <w:sectPr w:rsidR="003C270A" w:rsidRPr="00E90E2E" w:rsidSect="009F321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30CA6"/>
    <w:multiLevelType w:val="hybridMultilevel"/>
    <w:tmpl w:val="DADCC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68A"/>
    <w:rsid w:val="000E0618"/>
    <w:rsid w:val="00355583"/>
    <w:rsid w:val="003C270A"/>
    <w:rsid w:val="00586F19"/>
    <w:rsid w:val="0067368A"/>
    <w:rsid w:val="00854542"/>
    <w:rsid w:val="009F321D"/>
    <w:rsid w:val="00A92DDA"/>
    <w:rsid w:val="00AB42C6"/>
    <w:rsid w:val="00BA409E"/>
    <w:rsid w:val="00D90A04"/>
    <w:rsid w:val="00E9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BADE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F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1585</Characters>
  <Application>Microsoft Macintosh Word</Application>
  <DocSecurity>0</DocSecurity>
  <Lines>13</Lines>
  <Paragraphs>3</Paragraphs>
  <ScaleCrop>false</ScaleCrop>
  <Company>Restorative Schools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Jansen</dc:creator>
  <cp:keywords/>
  <dc:description/>
  <cp:lastModifiedBy>Teacher</cp:lastModifiedBy>
  <cp:revision>5</cp:revision>
  <dcterms:created xsi:type="dcterms:W3CDTF">2014-04-16T21:43:00Z</dcterms:created>
  <dcterms:modified xsi:type="dcterms:W3CDTF">2014-06-22T20:03:00Z</dcterms:modified>
</cp:coreProperties>
</file>