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74B7B41" w14:textId="77777777" w:rsidR="0013158B" w:rsidRDefault="007A128D">
      <w:pPr>
        <w:ind w:left="-1020" w:firstLine="300"/>
      </w:pPr>
      <w:bookmarkStart w:id="0" w:name="_GoBack"/>
      <w:bookmarkEnd w:id="0"/>
      <w:r>
        <w:rPr>
          <w:sz w:val="28"/>
          <w:szCs w:val="28"/>
        </w:rPr>
        <w:t xml:space="preserve">                                </w:t>
      </w:r>
      <w:r>
        <w:rPr>
          <w:sz w:val="28"/>
          <w:szCs w:val="28"/>
          <w:u w:val="single"/>
        </w:rPr>
        <w:t xml:space="preserve">Escalation Profile                                                 </w:t>
      </w:r>
      <w:r>
        <w:rPr>
          <w:noProof/>
        </w:rPr>
        <mc:AlternateContent>
          <mc:Choice Requires="wpg">
            <w:drawing>
              <wp:anchor distT="57150" distB="57150" distL="57150" distR="57150" simplePos="0" relativeHeight="251658240" behindDoc="1" locked="0" layoutInCell="0" hidden="0" allowOverlap="1" wp14:anchorId="47D9BEF0" wp14:editId="077ED2FC">
                <wp:simplePos x="0" y="0"/>
                <wp:positionH relativeFrom="margin">
                  <wp:posOffset>-733424</wp:posOffset>
                </wp:positionH>
                <wp:positionV relativeFrom="paragraph">
                  <wp:posOffset>38100</wp:posOffset>
                </wp:positionV>
                <wp:extent cx="2409825" cy="671513"/>
                <wp:effectExtent l="0" t="0" r="0" b="0"/>
                <wp:wrapSquare wrapText="bothSides" distT="57150" distB="57150" distL="57150" distR="57150"/>
                <wp:docPr id="1" name="Group 1"/>
                <wp:cNvGraphicFramePr/>
                <a:graphic xmlns:a="http://schemas.openxmlformats.org/drawingml/2006/main">
                  <a:graphicData uri="http://schemas.microsoft.com/office/word/2010/wordprocessingGroup">
                    <wpg:wgp>
                      <wpg:cNvGrpSpPr/>
                      <wpg:grpSpPr>
                        <a:xfrm>
                          <a:off x="0" y="0"/>
                          <a:ext cx="2409825" cy="671513"/>
                          <a:chOff x="1114425" y="1676400"/>
                          <a:chExt cx="3229050" cy="1209525"/>
                        </a:xfrm>
                      </wpg:grpSpPr>
                      <wps:wsp>
                        <wps:cNvPr id="2" name="Straight Arrow Connector 2"/>
                        <wps:cNvCnPr/>
                        <wps:spPr>
                          <a:xfrm>
                            <a:off x="1114425" y="2819400"/>
                            <a:ext cx="647700" cy="0"/>
                          </a:xfrm>
                          <a:prstGeom prst="straightConnector1">
                            <a:avLst/>
                          </a:prstGeom>
                          <a:noFill/>
                          <a:ln w="9525" cap="flat" cmpd="sng">
                            <a:solidFill>
                              <a:srgbClr val="000000"/>
                            </a:solidFill>
                            <a:prstDash val="solid"/>
                            <a:round/>
                            <a:headEnd type="none" w="lg" len="lg"/>
                            <a:tailEnd type="none" w="lg" len="lg"/>
                          </a:ln>
                        </wps:spPr>
                        <wps:bodyPr/>
                      </wps:wsp>
                      <wps:wsp>
                        <wps:cNvPr id="3" name="Straight Arrow Connector 3"/>
                        <wps:cNvCnPr/>
                        <wps:spPr>
                          <a:xfrm rot="10800000" flipH="1">
                            <a:off x="1724025" y="2505000"/>
                            <a:ext cx="209700" cy="314400"/>
                          </a:xfrm>
                          <a:prstGeom prst="straightConnector1">
                            <a:avLst/>
                          </a:prstGeom>
                          <a:noFill/>
                          <a:ln w="9525" cap="flat" cmpd="sng">
                            <a:solidFill>
                              <a:srgbClr val="000000"/>
                            </a:solidFill>
                            <a:prstDash val="solid"/>
                            <a:round/>
                            <a:headEnd type="none" w="lg" len="lg"/>
                            <a:tailEnd type="none" w="lg" len="lg"/>
                          </a:ln>
                        </wps:spPr>
                        <wps:bodyPr/>
                      </wps:wsp>
                      <wps:wsp>
                        <wps:cNvPr id="4" name="Straight Arrow Connector 4"/>
                        <wps:cNvCnPr/>
                        <wps:spPr>
                          <a:xfrm rot="10800000" flipH="1">
                            <a:off x="1933575" y="2438475"/>
                            <a:ext cx="752400" cy="66600"/>
                          </a:xfrm>
                          <a:prstGeom prst="straightConnector1">
                            <a:avLst/>
                          </a:prstGeom>
                          <a:noFill/>
                          <a:ln w="9525" cap="flat" cmpd="sng">
                            <a:solidFill>
                              <a:srgbClr val="000000"/>
                            </a:solidFill>
                            <a:prstDash val="solid"/>
                            <a:round/>
                            <a:headEnd type="none" w="lg" len="lg"/>
                            <a:tailEnd type="none" w="lg" len="lg"/>
                          </a:ln>
                        </wps:spPr>
                        <wps:bodyPr/>
                      </wps:wsp>
                      <wps:wsp>
                        <wps:cNvPr id="5" name="Straight Arrow Connector 5"/>
                        <wps:cNvCnPr/>
                        <wps:spPr>
                          <a:xfrm rot="10800000" flipH="1">
                            <a:off x="2638425" y="1676400"/>
                            <a:ext cx="495300" cy="762000"/>
                          </a:xfrm>
                          <a:prstGeom prst="straightConnector1">
                            <a:avLst/>
                          </a:prstGeom>
                          <a:noFill/>
                          <a:ln w="9525" cap="flat" cmpd="sng">
                            <a:solidFill>
                              <a:srgbClr val="000000"/>
                            </a:solidFill>
                            <a:prstDash val="solid"/>
                            <a:round/>
                            <a:headEnd type="none" w="lg" len="lg"/>
                            <a:tailEnd type="none" w="lg" len="lg"/>
                          </a:ln>
                        </wps:spPr>
                        <wps:bodyPr/>
                      </wps:wsp>
                      <wps:wsp>
                        <wps:cNvPr id="6" name="Straight Arrow Connector 6"/>
                        <wps:cNvCnPr/>
                        <wps:spPr>
                          <a:xfrm>
                            <a:off x="3133725" y="1676400"/>
                            <a:ext cx="666900" cy="1038300"/>
                          </a:xfrm>
                          <a:prstGeom prst="straightConnector1">
                            <a:avLst/>
                          </a:prstGeom>
                          <a:noFill/>
                          <a:ln w="9525" cap="flat" cmpd="sng">
                            <a:solidFill>
                              <a:srgbClr val="000000"/>
                            </a:solidFill>
                            <a:prstDash val="solid"/>
                            <a:round/>
                            <a:headEnd type="none" w="lg" len="lg"/>
                            <a:tailEnd type="none" w="lg" len="lg"/>
                          </a:ln>
                        </wps:spPr>
                        <wps:bodyPr/>
                      </wps:wsp>
                      <wps:wsp>
                        <wps:cNvPr id="7" name="Straight Arrow Connector 7"/>
                        <wps:cNvCnPr/>
                        <wps:spPr>
                          <a:xfrm>
                            <a:off x="3800475" y="2714625"/>
                            <a:ext cx="543000" cy="171300"/>
                          </a:xfrm>
                          <a:prstGeom prst="straightConnector1">
                            <a:avLst/>
                          </a:prstGeom>
                          <a:noFill/>
                          <a:ln w="9525" cap="flat" cmpd="sng">
                            <a:solidFill>
                              <a:srgbClr val="000000"/>
                            </a:solidFill>
                            <a:prstDash val="solid"/>
                            <a:round/>
                            <a:headEnd type="none" w="lg" len="lg"/>
                            <a:tailEnd type="none" w="lg" len="lg"/>
                          </a:ln>
                        </wps:spPr>
                        <wps:bodyPr/>
                      </wps:w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57150" distT="57150" distL="57150" distR="57150" hidden="0" layoutInCell="0" locked="0" relativeHeight="0" simplePos="0">
                <wp:simplePos x="0" y="0"/>
                <wp:positionH relativeFrom="margin">
                  <wp:posOffset>-733424</wp:posOffset>
                </wp:positionH>
                <wp:positionV relativeFrom="paragraph">
                  <wp:posOffset>38100</wp:posOffset>
                </wp:positionV>
                <wp:extent cx="2409825" cy="671513"/>
                <wp:effectExtent b="0" l="0" r="0" t="0"/>
                <wp:wrapSquare wrapText="bothSides" distB="57150" distT="57150" distL="57150" distR="5715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2409825" cy="671513"/>
                        </a:xfrm>
                        <a:prstGeom prst="rect"/>
                        <a:ln/>
                      </pic:spPr>
                    </pic:pic>
                  </a:graphicData>
                </a:graphic>
              </wp:anchor>
            </w:drawing>
          </mc:Fallback>
        </mc:AlternateContent>
      </w:r>
    </w:p>
    <w:p w14:paraId="05C45ECF" w14:textId="77777777" w:rsidR="0013158B" w:rsidRDefault="007A128D">
      <w:r>
        <w:rPr>
          <w:sz w:val="16"/>
          <w:szCs w:val="16"/>
        </w:rPr>
        <w:t xml:space="preserve">                                                        Adapted from the work of Colvin and </w:t>
      </w:r>
      <w:proofErr w:type="spellStart"/>
      <w:r>
        <w:rPr>
          <w:sz w:val="16"/>
          <w:szCs w:val="16"/>
        </w:rPr>
        <w:t>Sugai</w:t>
      </w:r>
      <w:proofErr w:type="spellEnd"/>
      <w:r>
        <w:rPr>
          <w:sz w:val="16"/>
          <w:szCs w:val="16"/>
        </w:rPr>
        <w:t xml:space="preserve"> (1998)</w:t>
      </w:r>
    </w:p>
    <w:p w14:paraId="5975D7C8" w14:textId="77777777" w:rsidR="0013158B" w:rsidRDefault="007A128D">
      <w:r>
        <w:rPr>
          <w:sz w:val="16"/>
          <w:szCs w:val="16"/>
        </w:rPr>
        <w:t xml:space="preserve">                                                        By Stuart McKenzie and </w:t>
      </w:r>
      <w:proofErr w:type="spellStart"/>
      <w:r>
        <w:rPr>
          <w:sz w:val="16"/>
          <w:szCs w:val="16"/>
        </w:rPr>
        <w:t>Alamaine</w:t>
      </w:r>
      <w:proofErr w:type="spellEnd"/>
      <w:r>
        <w:rPr>
          <w:sz w:val="16"/>
          <w:szCs w:val="16"/>
        </w:rPr>
        <w:t xml:space="preserve"> Seale (2004)</w:t>
      </w:r>
    </w:p>
    <w:p w14:paraId="18E3F06C" w14:textId="77777777" w:rsidR="0013158B" w:rsidRDefault="0013158B"/>
    <w:p w14:paraId="7B8B0DC3" w14:textId="77777777" w:rsidR="0013158B" w:rsidRDefault="0013158B"/>
    <w:p w14:paraId="209BEA54" w14:textId="77777777" w:rsidR="0013158B" w:rsidRDefault="0013158B"/>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13158B" w14:paraId="7DAE48ED" w14:textId="77777777">
        <w:tc>
          <w:tcPr>
            <w:tcW w:w="4514" w:type="dxa"/>
            <w:tcMar>
              <w:top w:w="100" w:type="dxa"/>
              <w:left w:w="100" w:type="dxa"/>
              <w:bottom w:w="100" w:type="dxa"/>
              <w:right w:w="100" w:type="dxa"/>
            </w:tcMar>
          </w:tcPr>
          <w:p w14:paraId="18794EFE" w14:textId="77777777" w:rsidR="0013158B" w:rsidRDefault="007A128D">
            <w:pPr>
              <w:widowControl w:val="0"/>
              <w:spacing w:line="240" w:lineRule="auto"/>
            </w:pPr>
            <w:r>
              <w:t>Student Name:</w:t>
            </w:r>
          </w:p>
        </w:tc>
        <w:tc>
          <w:tcPr>
            <w:tcW w:w="4514" w:type="dxa"/>
            <w:tcMar>
              <w:top w:w="100" w:type="dxa"/>
              <w:left w:w="100" w:type="dxa"/>
              <w:bottom w:w="100" w:type="dxa"/>
              <w:right w:w="100" w:type="dxa"/>
            </w:tcMar>
          </w:tcPr>
          <w:p w14:paraId="00D81BC7" w14:textId="77777777" w:rsidR="0013158B" w:rsidRDefault="007A128D">
            <w:pPr>
              <w:widowControl w:val="0"/>
              <w:spacing w:line="240" w:lineRule="auto"/>
            </w:pPr>
            <w:r>
              <w:t>School:</w:t>
            </w:r>
          </w:p>
        </w:tc>
      </w:tr>
    </w:tbl>
    <w:p w14:paraId="2230AFAD" w14:textId="77777777" w:rsidR="0013158B" w:rsidRDefault="0013158B"/>
    <w:p w14:paraId="40D03D5D" w14:textId="77777777" w:rsidR="0013158B" w:rsidRDefault="007A128D">
      <w:r>
        <w:rPr>
          <w:b/>
        </w:rPr>
        <w:t xml:space="preserve">Relevant background info: </w:t>
      </w:r>
      <w:r>
        <w:rPr>
          <w:sz w:val="28"/>
          <w:szCs w:val="28"/>
        </w:rPr>
        <w:t xml:space="preserve"> </w:t>
      </w:r>
      <w:r>
        <w:rPr>
          <w:sz w:val="20"/>
          <w:szCs w:val="20"/>
        </w:rPr>
        <w:t xml:space="preserve">Student enrolled at School mid way through term one after being home tutored with the support of SIDE.  Initially he was on a phased schooling </w:t>
      </w:r>
      <w:proofErr w:type="spellStart"/>
      <w:r>
        <w:rPr>
          <w:sz w:val="20"/>
          <w:szCs w:val="20"/>
        </w:rPr>
        <w:t>programme</w:t>
      </w:r>
      <w:proofErr w:type="spellEnd"/>
      <w:r>
        <w:rPr>
          <w:sz w:val="20"/>
          <w:szCs w:val="20"/>
        </w:rPr>
        <w:t xml:space="preserve"> but is now attending full time.  He has been allocated on EA full time until the end of term three at which point the funding will be reviewed.  With Student’s </w:t>
      </w:r>
      <w:proofErr w:type="spellStart"/>
      <w:r>
        <w:rPr>
          <w:sz w:val="20"/>
          <w:szCs w:val="20"/>
        </w:rPr>
        <w:t>programme</w:t>
      </w:r>
      <w:proofErr w:type="spellEnd"/>
      <w:r>
        <w:rPr>
          <w:sz w:val="20"/>
          <w:szCs w:val="20"/>
        </w:rPr>
        <w:t xml:space="preserve"> behaviour that results in him being suspended will also result in him going back to half days for a period of two days.  He will need to demonstrate appropriate behaviour before being allowed to return to full time attendance.</w:t>
      </w:r>
    </w:p>
    <w:p w14:paraId="0FCEF77F" w14:textId="77777777" w:rsidR="0013158B" w:rsidRDefault="0013158B"/>
    <w:p w14:paraId="11F98D65" w14:textId="77777777" w:rsidR="0013158B" w:rsidRDefault="007A128D">
      <w:r>
        <w:rPr>
          <w:sz w:val="20"/>
          <w:szCs w:val="20"/>
        </w:rPr>
        <w:t>Student appears to have an excellent working relationship with his class teacher and Education Assistant.  Where he has been suspended one or both of these staff members have been away.  It appears he has issues developing relationships with new staff and has difficult managing his behaviour in these situations.</w:t>
      </w:r>
    </w:p>
    <w:p w14:paraId="2DB20F65" w14:textId="77777777" w:rsidR="0013158B" w:rsidRDefault="0013158B"/>
    <w:tbl>
      <w:tblPr>
        <w:tblStyle w:val="a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13158B" w14:paraId="53823935" w14:textId="77777777">
        <w:trPr>
          <w:trHeight w:val="9380"/>
        </w:trPr>
        <w:tc>
          <w:tcPr>
            <w:tcW w:w="4514" w:type="dxa"/>
            <w:tcMar>
              <w:top w:w="100" w:type="dxa"/>
              <w:left w:w="100" w:type="dxa"/>
              <w:bottom w:w="100" w:type="dxa"/>
              <w:right w:w="100" w:type="dxa"/>
            </w:tcMar>
          </w:tcPr>
          <w:p w14:paraId="230555E8" w14:textId="77777777" w:rsidR="0013158B" w:rsidRDefault="007A128D">
            <w:pPr>
              <w:widowControl w:val="0"/>
              <w:spacing w:line="240" w:lineRule="auto"/>
            </w:pPr>
            <w:r>
              <w:rPr>
                <w:b/>
                <w:u w:val="single"/>
              </w:rPr>
              <w:lastRenderedPageBreak/>
              <w:t>Calm:</w:t>
            </w:r>
          </w:p>
          <w:p w14:paraId="1EBD724F" w14:textId="77777777" w:rsidR="0013158B" w:rsidRDefault="007A128D">
            <w:pPr>
              <w:widowControl w:val="0"/>
              <w:spacing w:line="240" w:lineRule="auto"/>
            </w:pPr>
            <w:r>
              <w:rPr>
                <w:sz w:val="20"/>
                <w:szCs w:val="20"/>
              </w:rPr>
              <w:t>Works co-operatively in class</w:t>
            </w:r>
          </w:p>
          <w:p w14:paraId="64D7100C" w14:textId="77777777" w:rsidR="0013158B" w:rsidRDefault="007A128D">
            <w:pPr>
              <w:widowControl w:val="0"/>
              <w:spacing w:line="240" w:lineRule="auto"/>
            </w:pPr>
            <w:r>
              <w:rPr>
                <w:sz w:val="20"/>
                <w:szCs w:val="20"/>
              </w:rPr>
              <w:t>Polite</w:t>
            </w:r>
          </w:p>
          <w:p w14:paraId="298F83E9" w14:textId="77777777" w:rsidR="0013158B" w:rsidRDefault="007A128D">
            <w:pPr>
              <w:widowControl w:val="0"/>
              <w:spacing w:line="240" w:lineRule="auto"/>
            </w:pPr>
            <w:r>
              <w:rPr>
                <w:sz w:val="20"/>
                <w:szCs w:val="20"/>
              </w:rPr>
              <w:t>Follows directions</w:t>
            </w:r>
          </w:p>
          <w:p w14:paraId="01C45C89" w14:textId="77777777" w:rsidR="0013158B" w:rsidRDefault="007A128D">
            <w:pPr>
              <w:widowControl w:val="0"/>
              <w:spacing w:line="240" w:lineRule="auto"/>
            </w:pPr>
            <w:r>
              <w:rPr>
                <w:sz w:val="20"/>
                <w:szCs w:val="20"/>
              </w:rPr>
              <w:t>Interacts appropriately with others</w:t>
            </w:r>
          </w:p>
          <w:p w14:paraId="651EB3E8" w14:textId="77777777" w:rsidR="0013158B" w:rsidRDefault="007A128D">
            <w:pPr>
              <w:widowControl w:val="0"/>
              <w:spacing w:line="240" w:lineRule="auto"/>
            </w:pPr>
            <w:r>
              <w:rPr>
                <w:sz w:val="20"/>
                <w:szCs w:val="20"/>
              </w:rPr>
              <w:t>Is on task</w:t>
            </w:r>
          </w:p>
          <w:p w14:paraId="65E8B7B4" w14:textId="77777777" w:rsidR="0013158B" w:rsidRDefault="007A128D">
            <w:pPr>
              <w:widowControl w:val="0"/>
              <w:spacing w:line="240" w:lineRule="auto"/>
            </w:pPr>
            <w:r>
              <w:rPr>
                <w:sz w:val="20"/>
                <w:szCs w:val="20"/>
              </w:rPr>
              <w:t>Appears happy</w:t>
            </w:r>
          </w:p>
          <w:p w14:paraId="2BDC5EDE" w14:textId="77777777" w:rsidR="0013158B" w:rsidRDefault="007A128D">
            <w:pPr>
              <w:widowControl w:val="0"/>
              <w:spacing w:line="240" w:lineRule="auto"/>
            </w:pPr>
            <w:r>
              <w:rPr>
                <w:sz w:val="20"/>
                <w:szCs w:val="20"/>
              </w:rPr>
              <w:t>Enjoys participating in group discussions</w:t>
            </w:r>
          </w:p>
          <w:p w14:paraId="40302265" w14:textId="77777777" w:rsidR="0013158B" w:rsidRDefault="0013158B">
            <w:pPr>
              <w:widowControl w:val="0"/>
              <w:spacing w:line="240" w:lineRule="auto"/>
            </w:pPr>
          </w:p>
          <w:p w14:paraId="11A45BEE" w14:textId="77777777" w:rsidR="0013158B" w:rsidRDefault="007A128D">
            <w:pPr>
              <w:widowControl w:val="0"/>
              <w:spacing w:line="240" w:lineRule="auto"/>
            </w:pPr>
            <w:r>
              <w:rPr>
                <w:b/>
                <w:u w:val="single"/>
              </w:rPr>
              <w:t>Triggers:</w:t>
            </w:r>
          </w:p>
          <w:p w14:paraId="696767C4" w14:textId="77777777" w:rsidR="0013158B" w:rsidRDefault="007A128D">
            <w:pPr>
              <w:widowControl w:val="0"/>
              <w:spacing w:line="240" w:lineRule="auto"/>
            </w:pPr>
            <w:r>
              <w:rPr>
                <w:sz w:val="20"/>
                <w:szCs w:val="20"/>
              </w:rPr>
              <w:t>When teacher or education assistant is away</w:t>
            </w:r>
          </w:p>
          <w:p w14:paraId="3F04ADC9" w14:textId="77777777" w:rsidR="0013158B" w:rsidRDefault="007A128D">
            <w:pPr>
              <w:widowControl w:val="0"/>
              <w:spacing w:line="240" w:lineRule="auto"/>
            </w:pPr>
            <w:r>
              <w:rPr>
                <w:sz w:val="20"/>
                <w:szCs w:val="20"/>
              </w:rPr>
              <w:t>Teachers other than the class teacher</w:t>
            </w:r>
          </w:p>
          <w:p w14:paraId="318BBADB" w14:textId="77777777" w:rsidR="0013158B" w:rsidRDefault="007A128D">
            <w:pPr>
              <w:widowControl w:val="0"/>
              <w:spacing w:line="240" w:lineRule="auto"/>
            </w:pPr>
            <w:r>
              <w:rPr>
                <w:sz w:val="20"/>
                <w:szCs w:val="20"/>
              </w:rPr>
              <w:t>Relief teachers</w:t>
            </w:r>
          </w:p>
          <w:p w14:paraId="588C3E4C" w14:textId="77777777" w:rsidR="0013158B" w:rsidRDefault="007A128D">
            <w:pPr>
              <w:widowControl w:val="0"/>
              <w:spacing w:line="240" w:lineRule="auto"/>
            </w:pPr>
            <w:r>
              <w:rPr>
                <w:sz w:val="20"/>
                <w:szCs w:val="20"/>
              </w:rPr>
              <w:t>Change over of activities</w:t>
            </w:r>
          </w:p>
          <w:p w14:paraId="173EC22D" w14:textId="77777777" w:rsidR="0013158B" w:rsidRDefault="007A128D">
            <w:pPr>
              <w:widowControl w:val="0"/>
              <w:spacing w:line="240" w:lineRule="auto"/>
            </w:pPr>
            <w:r>
              <w:rPr>
                <w:sz w:val="20"/>
                <w:szCs w:val="20"/>
              </w:rPr>
              <w:t>Social isolation</w:t>
            </w:r>
          </w:p>
          <w:p w14:paraId="5DAC06A5" w14:textId="77777777" w:rsidR="0013158B" w:rsidRDefault="007A128D">
            <w:pPr>
              <w:widowControl w:val="0"/>
              <w:spacing w:line="240" w:lineRule="auto"/>
            </w:pPr>
            <w:r>
              <w:rPr>
                <w:sz w:val="20"/>
                <w:szCs w:val="20"/>
              </w:rPr>
              <w:t>Annoying behaviour by other students</w:t>
            </w:r>
          </w:p>
          <w:p w14:paraId="2B87E107" w14:textId="77777777" w:rsidR="0013158B" w:rsidRDefault="007A128D">
            <w:pPr>
              <w:widowControl w:val="0"/>
              <w:spacing w:line="240" w:lineRule="auto"/>
            </w:pPr>
            <w:r>
              <w:rPr>
                <w:sz w:val="20"/>
                <w:szCs w:val="20"/>
              </w:rPr>
              <w:t>Being given a specific direction</w:t>
            </w:r>
          </w:p>
          <w:p w14:paraId="16D09167" w14:textId="77777777" w:rsidR="0013158B" w:rsidRDefault="007A128D">
            <w:pPr>
              <w:widowControl w:val="0"/>
              <w:spacing w:line="240" w:lineRule="auto"/>
            </w:pPr>
            <w:r>
              <w:rPr>
                <w:sz w:val="20"/>
                <w:szCs w:val="20"/>
              </w:rPr>
              <w:t>Asked to stop doing something he wants to do</w:t>
            </w:r>
          </w:p>
          <w:p w14:paraId="5A66D74F" w14:textId="77777777" w:rsidR="0013158B" w:rsidRDefault="007A128D">
            <w:pPr>
              <w:widowControl w:val="0"/>
              <w:spacing w:line="240" w:lineRule="auto"/>
            </w:pPr>
            <w:r>
              <w:rPr>
                <w:sz w:val="20"/>
                <w:szCs w:val="20"/>
              </w:rPr>
              <w:t>Physical interaction with other students</w:t>
            </w:r>
          </w:p>
          <w:p w14:paraId="365EE910" w14:textId="77777777" w:rsidR="0013158B" w:rsidRDefault="007A128D">
            <w:pPr>
              <w:widowControl w:val="0"/>
              <w:spacing w:line="240" w:lineRule="auto"/>
            </w:pPr>
            <w:r>
              <w:rPr>
                <w:sz w:val="20"/>
                <w:szCs w:val="20"/>
              </w:rPr>
              <w:t>Coming into class after a break</w:t>
            </w:r>
          </w:p>
          <w:p w14:paraId="721FCBD9" w14:textId="77777777" w:rsidR="0013158B" w:rsidRDefault="0013158B">
            <w:pPr>
              <w:widowControl w:val="0"/>
              <w:spacing w:line="240" w:lineRule="auto"/>
            </w:pPr>
          </w:p>
          <w:p w14:paraId="48DC3725" w14:textId="77777777" w:rsidR="0013158B" w:rsidRDefault="007A128D">
            <w:pPr>
              <w:widowControl w:val="0"/>
              <w:spacing w:line="240" w:lineRule="auto"/>
            </w:pPr>
            <w:r>
              <w:rPr>
                <w:b/>
                <w:u w:val="single"/>
              </w:rPr>
              <w:t>Agitation:</w:t>
            </w:r>
          </w:p>
          <w:p w14:paraId="433C7543" w14:textId="77777777" w:rsidR="0013158B" w:rsidRDefault="007A128D">
            <w:pPr>
              <w:widowControl w:val="0"/>
              <w:spacing w:line="240" w:lineRule="auto"/>
            </w:pPr>
            <w:r>
              <w:rPr>
                <w:sz w:val="20"/>
                <w:szCs w:val="20"/>
              </w:rPr>
              <w:t>Avoids eye contact</w:t>
            </w:r>
          </w:p>
          <w:p w14:paraId="016B579F" w14:textId="77777777" w:rsidR="0013158B" w:rsidRDefault="007A128D">
            <w:pPr>
              <w:widowControl w:val="0"/>
              <w:spacing w:line="240" w:lineRule="auto"/>
            </w:pPr>
            <w:r>
              <w:rPr>
                <w:sz w:val="20"/>
                <w:szCs w:val="20"/>
              </w:rPr>
              <w:t>Appears unsettled</w:t>
            </w:r>
          </w:p>
          <w:p w14:paraId="0E0D1ECB" w14:textId="77777777" w:rsidR="0013158B" w:rsidRDefault="007A128D">
            <w:pPr>
              <w:widowControl w:val="0"/>
              <w:spacing w:line="240" w:lineRule="auto"/>
            </w:pPr>
            <w:r>
              <w:rPr>
                <w:sz w:val="20"/>
                <w:szCs w:val="20"/>
              </w:rPr>
              <w:t>Will continue with what he wants to do</w:t>
            </w:r>
          </w:p>
          <w:p w14:paraId="286315C9" w14:textId="77777777" w:rsidR="0013158B" w:rsidRDefault="007A128D">
            <w:pPr>
              <w:widowControl w:val="0"/>
              <w:spacing w:line="240" w:lineRule="auto"/>
            </w:pPr>
            <w:r>
              <w:rPr>
                <w:sz w:val="20"/>
                <w:szCs w:val="20"/>
              </w:rPr>
              <w:t>Makes inappropriate comments</w:t>
            </w:r>
          </w:p>
          <w:p w14:paraId="7C477C4C" w14:textId="77777777" w:rsidR="0013158B" w:rsidRDefault="007A128D">
            <w:pPr>
              <w:widowControl w:val="0"/>
              <w:spacing w:line="240" w:lineRule="auto"/>
            </w:pPr>
            <w:r>
              <w:rPr>
                <w:sz w:val="20"/>
                <w:szCs w:val="20"/>
              </w:rPr>
              <w:t>Voice becomes louder</w:t>
            </w:r>
          </w:p>
          <w:p w14:paraId="5D78619C" w14:textId="77777777" w:rsidR="0013158B" w:rsidRDefault="007A128D">
            <w:pPr>
              <w:widowControl w:val="0"/>
              <w:spacing w:line="240" w:lineRule="auto"/>
            </w:pPr>
            <w:r>
              <w:rPr>
                <w:sz w:val="20"/>
                <w:szCs w:val="20"/>
              </w:rPr>
              <w:t>Refuses to follow directions</w:t>
            </w:r>
          </w:p>
          <w:p w14:paraId="6E4598C7" w14:textId="77777777" w:rsidR="0013158B" w:rsidRDefault="007A128D">
            <w:pPr>
              <w:widowControl w:val="0"/>
              <w:spacing w:line="240" w:lineRule="auto"/>
            </w:pPr>
            <w:r>
              <w:rPr>
                <w:sz w:val="20"/>
                <w:szCs w:val="20"/>
              </w:rPr>
              <w:t>Challenges authority</w:t>
            </w:r>
          </w:p>
          <w:p w14:paraId="7F02F4D6" w14:textId="77777777" w:rsidR="0013158B" w:rsidRDefault="007A128D">
            <w:pPr>
              <w:widowControl w:val="0"/>
              <w:spacing w:line="240" w:lineRule="auto"/>
            </w:pPr>
            <w:r>
              <w:rPr>
                <w:sz w:val="20"/>
                <w:szCs w:val="20"/>
              </w:rPr>
              <w:t>Becomes intolerant of other students behaviour</w:t>
            </w:r>
          </w:p>
          <w:p w14:paraId="2F77C156" w14:textId="77777777" w:rsidR="0013158B" w:rsidRDefault="0013158B">
            <w:pPr>
              <w:widowControl w:val="0"/>
              <w:spacing w:line="240" w:lineRule="auto"/>
            </w:pPr>
          </w:p>
          <w:p w14:paraId="2040C301" w14:textId="77777777" w:rsidR="0013158B" w:rsidRDefault="007A128D">
            <w:pPr>
              <w:widowControl w:val="0"/>
              <w:spacing w:line="240" w:lineRule="auto"/>
            </w:pPr>
            <w:r>
              <w:rPr>
                <w:b/>
                <w:u w:val="single"/>
              </w:rPr>
              <w:t>Acceleration:</w:t>
            </w:r>
          </w:p>
          <w:p w14:paraId="6F85D121" w14:textId="77777777" w:rsidR="0013158B" w:rsidRDefault="007A128D">
            <w:pPr>
              <w:widowControl w:val="0"/>
              <w:spacing w:line="240" w:lineRule="auto"/>
            </w:pPr>
            <w:r>
              <w:rPr>
                <w:sz w:val="20"/>
                <w:szCs w:val="20"/>
              </w:rPr>
              <w:t>Makes obscene gestures</w:t>
            </w:r>
          </w:p>
          <w:p w14:paraId="7BB4E209" w14:textId="77777777" w:rsidR="0013158B" w:rsidRDefault="007A128D">
            <w:pPr>
              <w:widowControl w:val="0"/>
              <w:spacing w:line="240" w:lineRule="auto"/>
            </w:pPr>
            <w:r>
              <w:rPr>
                <w:sz w:val="20"/>
                <w:szCs w:val="20"/>
              </w:rPr>
              <w:t>Makes intimidating or threatening gestures</w:t>
            </w:r>
          </w:p>
          <w:p w14:paraId="655067A2" w14:textId="77777777" w:rsidR="0013158B" w:rsidRDefault="007A128D">
            <w:pPr>
              <w:widowControl w:val="0"/>
              <w:spacing w:line="240" w:lineRule="auto"/>
            </w:pPr>
            <w:r>
              <w:rPr>
                <w:sz w:val="20"/>
                <w:szCs w:val="20"/>
              </w:rPr>
              <w:t>Will throw objects at others</w:t>
            </w:r>
          </w:p>
          <w:p w14:paraId="58A48F23" w14:textId="77777777" w:rsidR="0013158B" w:rsidRDefault="007A128D">
            <w:pPr>
              <w:widowControl w:val="0"/>
              <w:spacing w:line="240" w:lineRule="auto"/>
            </w:pPr>
            <w:r>
              <w:rPr>
                <w:sz w:val="20"/>
                <w:szCs w:val="20"/>
              </w:rPr>
              <w:t>Refuses to follow directions</w:t>
            </w:r>
          </w:p>
          <w:p w14:paraId="3C141106" w14:textId="77777777" w:rsidR="0013158B" w:rsidRDefault="007A128D">
            <w:pPr>
              <w:widowControl w:val="0"/>
              <w:spacing w:line="240" w:lineRule="auto"/>
            </w:pPr>
            <w:r>
              <w:rPr>
                <w:sz w:val="20"/>
                <w:szCs w:val="20"/>
              </w:rPr>
              <w:t>Verbally abusive.</w:t>
            </w:r>
          </w:p>
        </w:tc>
        <w:tc>
          <w:tcPr>
            <w:tcW w:w="4514" w:type="dxa"/>
            <w:tcMar>
              <w:top w:w="100" w:type="dxa"/>
              <w:left w:w="100" w:type="dxa"/>
              <w:bottom w:w="100" w:type="dxa"/>
              <w:right w:w="100" w:type="dxa"/>
            </w:tcMar>
          </w:tcPr>
          <w:p w14:paraId="68DDEED1" w14:textId="77777777" w:rsidR="0013158B" w:rsidRDefault="007A128D">
            <w:pPr>
              <w:widowControl w:val="0"/>
              <w:spacing w:line="240" w:lineRule="auto"/>
            </w:pPr>
            <w:r>
              <w:rPr>
                <w:b/>
                <w:u w:val="single"/>
              </w:rPr>
              <w:t>Peak:</w:t>
            </w:r>
          </w:p>
          <w:p w14:paraId="251FA763" w14:textId="77777777" w:rsidR="0013158B" w:rsidRDefault="007A128D">
            <w:pPr>
              <w:widowControl w:val="0"/>
              <w:spacing w:line="240" w:lineRule="auto"/>
            </w:pPr>
            <w:r>
              <w:rPr>
                <w:sz w:val="20"/>
                <w:szCs w:val="20"/>
              </w:rPr>
              <w:t>Totally non-compliance</w:t>
            </w:r>
          </w:p>
          <w:p w14:paraId="4A65442D" w14:textId="77777777" w:rsidR="0013158B" w:rsidRDefault="007A128D">
            <w:pPr>
              <w:widowControl w:val="0"/>
              <w:spacing w:line="240" w:lineRule="auto"/>
            </w:pPr>
            <w:r>
              <w:rPr>
                <w:sz w:val="20"/>
                <w:szCs w:val="20"/>
              </w:rPr>
              <w:t>Will leave the classroom</w:t>
            </w:r>
          </w:p>
          <w:p w14:paraId="29F54991" w14:textId="77777777" w:rsidR="0013158B" w:rsidRDefault="007A128D">
            <w:pPr>
              <w:widowControl w:val="0"/>
              <w:spacing w:line="240" w:lineRule="auto"/>
            </w:pPr>
            <w:r>
              <w:rPr>
                <w:sz w:val="20"/>
                <w:szCs w:val="20"/>
              </w:rPr>
              <w:t>Will leave the school grounds</w:t>
            </w:r>
          </w:p>
          <w:p w14:paraId="421403A3" w14:textId="77777777" w:rsidR="0013158B" w:rsidRDefault="007A128D">
            <w:pPr>
              <w:widowControl w:val="0"/>
              <w:spacing w:line="240" w:lineRule="auto"/>
            </w:pPr>
            <w:r>
              <w:rPr>
                <w:sz w:val="20"/>
                <w:szCs w:val="20"/>
              </w:rPr>
              <w:t>Physical assaults others</w:t>
            </w:r>
          </w:p>
          <w:p w14:paraId="14DC5464" w14:textId="77777777" w:rsidR="0013158B" w:rsidRDefault="007A128D">
            <w:pPr>
              <w:widowControl w:val="0"/>
              <w:spacing w:line="240" w:lineRule="auto"/>
            </w:pPr>
            <w:r>
              <w:rPr>
                <w:sz w:val="20"/>
                <w:szCs w:val="20"/>
              </w:rPr>
              <w:t>Becomes extremely abusive</w:t>
            </w:r>
          </w:p>
          <w:p w14:paraId="639E4170" w14:textId="77777777" w:rsidR="0013158B" w:rsidRDefault="007A128D">
            <w:pPr>
              <w:widowControl w:val="0"/>
              <w:spacing w:line="240" w:lineRule="auto"/>
            </w:pPr>
            <w:r>
              <w:rPr>
                <w:sz w:val="20"/>
                <w:szCs w:val="20"/>
              </w:rPr>
              <w:t>Is unable to control his anger</w:t>
            </w:r>
          </w:p>
          <w:p w14:paraId="49415FF8" w14:textId="77777777" w:rsidR="0013158B" w:rsidRDefault="007A128D">
            <w:pPr>
              <w:widowControl w:val="0"/>
              <w:spacing w:line="240" w:lineRule="auto"/>
            </w:pPr>
            <w:r>
              <w:rPr>
                <w:sz w:val="20"/>
                <w:szCs w:val="20"/>
              </w:rPr>
              <w:t>Will damage property, his own and others</w:t>
            </w:r>
          </w:p>
          <w:p w14:paraId="6C0B97B7" w14:textId="77777777" w:rsidR="0013158B" w:rsidRDefault="0013158B">
            <w:pPr>
              <w:widowControl w:val="0"/>
              <w:spacing w:line="240" w:lineRule="auto"/>
            </w:pPr>
          </w:p>
          <w:p w14:paraId="13C83388" w14:textId="77777777" w:rsidR="0013158B" w:rsidRDefault="007A128D">
            <w:pPr>
              <w:widowControl w:val="0"/>
              <w:spacing w:line="240" w:lineRule="auto"/>
            </w:pPr>
            <w:r>
              <w:rPr>
                <w:b/>
                <w:u w:val="single"/>
              </w:rPr>
              <w:t>De-escalation:</w:t>
            </w:r>
          </w:p>
          <w:p w14:paraId="026D9930" w14:textId="77777777" w:rsidR="0013158B" w:rsidRDefault="007A128D">
            <w:pPr>
              <w:widowControl w:val="0"/>
              <w:spacing w:line="240" w:lineRule="auto"/>
            </w:pPr>
            <w:r>
              <w:rPr>
                <w:sz w:val="20"/>
                <w:szCs w:val="20"/>
              </w:rPr>
              <w:t>Unwilling to communicate</w:t>
            </w:r>
          </w:p>
          <w:p w14:paraId="419A836E" w14:textId="77777777" w:rsidR="0013158B" w:rsidRDefault="007A128D">
            <w:pPr>
              <w:widowControl w:val="0"/>
              <w:spacing w:line="240" w:lineRule="auto"/>
            </w:pPr>
            <w:r>
              <w:rPr>
                <w:sz w:val="20"/>
                <w:szCs w:val="20"/>
              </w:rPr>
              <w:t>Verbal interaction is likely to escalate the situation.</w:t>
            </w:r>
          </w:p>
          <w:p w14:paraId="5FB0E742" w14:textId="77777777" w:rsidR="0013158B" w:rsidRDefault="007A128D">
            <w:pPr>
              <w:widowControl w:val="0"/>
              <w:spacing w:line="240" w:lineRule="auto"/>
            </w:pPr>
            <w:r>
              <w:rPr>
                <w:sz w:val="20"/>
                <w:szCs w:val="20"/>
              </w:rPr>
              <w:t>Is likely to hold a grudge against people involved with him at the peak of his behaviour.</w:t>
            </w:r>
          </w:p>
          <w:p w14:paraId="20A4A6B8" w14:textId="77777777" w:rsidR="0013158B" w:rsidRDefault="007A128D">
            <w:pPr>
              <w:widowControl w:val="0"/>
              <w:spacing w:line="240" w:lineRule="auto"/>
            </w:pPr>
            <w:r>
              <w:rPr>
                <w:sz w:val="20"/>
                <w:szCs w:val="20"/>
              </w:rPr>
              <w:t>Unlikely to accept responsibility</w:t>
            </w:r>
          </w:p>
          <w:p w14:paraId="679CAF37" w14:textId="77777777" w:rsidR="0013158B" w:rsidRDefault="007A128D">
            <w:pPr>
              <w:widowControl w:val="0"/>
              <w:spacing w:line="240" w:lineRule="auto"/>
            </w:pPr>
            <w:r>
              <w:rPr>
                <w:sz w:val="20"/>
                <w:szCs w:val="20"/>
              </w:rPr>
              <w:t>Angry</w:t>
            </w:r>
          </w:p>
          <w:p w14:paraId="00FAD109" w14:textId="77777777" w:rsidR="0013158B" w:rsidRDefault="007A128D">
            <w:pPr>
              <w:widowControl w:val="0"/>
              <w:spacing w:line="240" w:lineRule="auto"/>
            </w:pPr>
            <w:r>
              <w:rPr>
                <w:sz w:val="20"/>
                <w:szCs w:val="20"/>
              </w:rPr>
              <w:t>Still very agitated</w:t>
            </w:r>
          </w:p>
          <w:p w14:paraId="31320A02" w14:textId="77777777" w:rsidR="0013158B" w:rsidRDefault="007A128D">
            <w:pPr>
              <w:widowControl w:val="0"/>
              <w:spacing w:line="240" w:lineRule="auto"/>
            </w:pPr>
            <w:r>
              <w:rPr>
                <w:sz w:val="20"/>
                <w:szCs w:val="20"/>
              </w:rPr>
              <w:t>Has potential to peak again if not removed from the situation.</w:t>
            </w:r>
          </w:p>
          <w:p w14:paraId="67B6A9FE" w14:textId="77777777" w:rsidR="0013158B" w:rsidRDefault="0013158B">
            <w:pPr>
              <w:widowControl w:val="0"/>
              <w:spacing w:line="240" w:lineRule="auto"/>
            </w:pPr>
          </w:p>
          <w:p w14:paraId="65A4749D" w14:textId="77777777" w:rsidR="0013158B" w:rsidRDefault="007A128D">
            <w:pPr>
              <w:widowControl w:val="0"/>
              <w:spacing w:line="240" w:lineRule="auto"/>
            </w:pPr>
            <w:r>
              <w:rPr>
                <w:b/>
                <w:u w:val="single"/>
              </w:rPr>
              <w:t>Recovery:</w:t>
            </w:r>
          </w:p>
          <w:p w14:paraId="711A8C70" w14:textId="77777777" w:rsidR="0013158B" w:rsidRDefault="007A128D">
            <w:pPr>
              <w:widowControl w:val="0"/>
              <w:spacing w:line="240" w:lineRule="auto"/>
            </w:pPr>
            <w:r>
              <w:rPr>
                <w:sz w:val="20"/>
                <w:szCs w:val="20"/>
              </w:rPr>
              <w:t>Willing to discuss behaviour</w:t>
            </w:r>
          </w:p>
          <w:p w14:paraId="228AA9FD" w14:textId="77777777" w:rsidR="0013158B" w:rsidRDefault="007A128D">
            <w:pPr>
              <w:widowControl w:val="0"/>
              <w:spacing w:line="240" w:lineRule="auto"/>
            </w:pPr>
            <w:r>
              <w:rPr>
                <w:sz w:val="20"/>
                <w:szCs w:val="20"/>
              </w:rPr>
              <w:t>Has the belief that he was justified taking the course of action he did.</w:t>
            </w:r>
          </w:p>
          <w:p w14:paraId="3CA807C8" w14:textId="77777777" w:rsidR="0013158B" w:rsidRDefault="007A128D">
            <w:pPr>
              <w:widowControl w:val="0"/>
              <w:spacing w:line="240" w:lineRule="auto"/>
            </w:pPr>
            <w:r>
              <w:rPr>
                <w:sz w:val="20"/>
                <w:szCs w:val="20"/>
              </w:rPr>
              <w:t>Where issues with other people are not resolved may be planning to seek revenge.</w:t>
            </w:r>
          </w:p>
          <w:p w14:paraId="153F5854" w14:textId="77777777" w:rsidR="0013158B" w:rsidRDefault="007A128D">
            <w:pPr>
              <w:widowControl w:val="0"/>
              <w:spacing w:line="240" w:lineRule="auto"/>
            </w:pPr>
            <w:r>
              <w:rPr>
                <w:sz w:val="20"/>
                <w:szCs w:val="20"/>
              </w:rPr>
              <w:t>Willing to engage in specific structured tasks</w:t>
            </w:r>
          </w:p>
          <w:p w14:paraId="3A2C4BBC" w14:textId="77777777" w:rsidR="0013158B" w:rsidRDefault="0013158B">
            <w:pPr>
              <w:widowControl w:val="0"/>
              <w:spacing w:line="240" w:lineRule="auto"/>
            </w:pPr>
          </w:p>
          <w:p w14:paraId="50622E22" w14:textId="77777777" w:rsidR="0013158B" w:rsidRDefault="0013158B">
            <w:pPr>
              <w:widowControl w:val="0"/>
              <w:spacing w:line="240" w:lineRule="auto"/>
            </w:pPr>
          </w:p>
          <w:p w14:paraId="6190A917" w14:textId="77777777" w:rsidR="0013158B" w:rsidRDefault="0013158B">
            <w:pPr>
              <w:widowControl w:val="0"/>
              <w:spacing w:line="240" w:lineRule="auto"/>
            </w:pPr>
          </w:p>
          <w:p w14:paraId="05B3AFED" w14:textId="77777777" w:rsidR="0013158B" w:rsidRDefault="0013158B">
            <w:pPr>
              <w:widowControl w:val="0"/>
              <w:spacing w:line="240" w:lineRule="auto"/>
            </w:pPr>
          </w:p>
          <w:p w14:paraId="5970BF09" w14:textId="77777777" w:rsidR="0013158B" w:rsidRDefault="0013158B">
            <w:pPr>
              <w:widowControl w:val="0"/>
              <w:spacing w:line="240" w:lineRule="auto"/>
            </w:pPr>
          </w:p>
          <w:p w14:paraId="555D8EFD" w14:textId="77777777" w:rsidR="0013158B" w:rsidRDefault="0013158B">
            <w:pPr>
              <w:widowControl w:val="0"/>
              <w:spacing w:line="240" w:lineRule="auto"/>
            </w:pPr>
          </w:p>
          <w:p w14:paraId="01436E22" w14:textId="77777777" w:rsidR="0013158B" w:rsidRDefault="0013158B">
            <w:pPr>
              <w:widowControl w:val="0"/>
              <w:spacing w:line="240" w:lineRule="auto"/>
            </w:pPr>
          </w:p>
          <w:p w14:paraId="12E4C940" w14:textId="77777777" w:rsidR="0013158B" w:rsidRDefault="0013158B">
            <w:pPr>
              <w:widowControl w:val="0"/>
              <w:spacing w:line="240" w:lineRule="auto"/>
            </w:pPr>
          </w:p>
          <w:p w14:paraId="6E0946E2" w14:textId="77777777" w:rsidR="0013158B" w:rsidRDefault="0013158B">
            <w:pPr>
              <w:widowControl w:val="0"/>
              <w:spacing w:line="240" w:lineRule="auto"/>
            </w:pPr>
          </w:p>
          <w:p w14:paraId="74F13F00" w14:textId="77777777" w:rsidR="0013158B" w:rsidRDefault="0013158B">
            <w:pPr>
              <w:widowControl w:val="0"/>
              <w:spacing w:line="240" w:lineRule="auto"/>
            </w:pPr>
          </w:p>
          <w:p w14:paraId="660AE500" w14:textId="77777777" w:rsidR="0013158B" w:rsidRDefault="0013158B">
            <w:pPr>
              <w:widowControl w:val="0"/>
              <w:spacing w:line="240" w:lineRule="auto"/>
            </w:pPr>
          </w:p>
          <w:p w14:paraId="4B001089" w14:textId="77777777" w:rsidR="0013158B" w:rsidRDefault="0013158B">
            <w:pPr>
              <w:widowControl w:val="0"/>
              <w:spacing w:line="240" w:lineRule="auto"/>
            </w:pPr>
          </w:p>
          <w:p w14:paraId="5C8721F2" w14:textId="77777777" w:rsidR="0013158B" w:rsidRDefault="0013158B">
            <w:pPr>
              <w:widowControl w:val="0"/>
              <w:spacing w:line="240" w:lineRule="auto"/>
            </w:pPr>
          </w:p>
          <w:p w14:paraId="472E3A5F" w14:textId="77777777" w:rsidR="0013158B" w:rsidRDefault="0013158B">
            <w:pPr>
              <w:widowControl w:val="0"/>
              <w:spacing w:line="240" w:lineRule="auto"/>
            </w:pPr>
          </w:p>
        </w:tc>
      </w:tr>
    </w:tbl>
    <w:p w14:paraId="45D99945" w14:textId="77777777" w:rsidR="0013158B" w:rsidRDefault="0013158B"/>
    <w:sectPr w:rsidR="0013158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characterSpacingControl w:val="doNotCompress"/>
  <w:compat>
    <w:compatSetting w:name="compatibilityMode" w:uri="http://schemas.microsoft.com/office/word" w:val="14"/>
  </w:compat>
  <w:rsids>
    <w:rsidRoot w:val="0013158B"/>
    <w:rsid w:val="0013158B"/>
    <w:rsid w:val="00195B20"/>
    <w:rsid w:val="007A1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A364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5" Type="http://schemas.openxmlformats.org/officeDocument/2006/relationships/image" Target="media/image0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2466</Characters>
  <Application>Microsoft Macintosh Word</Application>
  <DocSecurity>0</DocSecurity>
  <Lines>20</Lines>
  <Paragraphs>5</Paragraphs>
  <ScaleCrop>false</ScaleCrop>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Shirley Ware</cp:lastModifiedBy>
  <cp:revision>2</cp:revision>
  <dcterms:created xsi:type="dcterms:W3CDTF">2016-12-05T00:53:00Z</dcterms:created>
  <dcterms:modified xsi:type="dcterms:W3CDTF">2016-12-05T00:53:00Z</dcterms:modified>
</cp:coreProperties>
</file>