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FC216" w14:textId="77777777" w:rsidR="00983499" w:rsidRDefault="00983499"/>
    <w:tbl>
      <w:tblPr>
        <w:tblW w:w="145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1"/>
        <w:gridCol w:w="3774"/>
        <w:gridCol w:w="3426"/>
        <w:gridCol w:w="3941"/>
      </w:tblGrid>
      <w:tr w:rsidR="00983499" w14:paraId="570A3E65" w14:textId="77777777" w:rsidTr="77E2BD6B">
        <w:trPr>
          <w:trHeight w:val="516"/>
        </w:trPr>
        <w:tc>
          <w:tcPr>
            <w:tcW w:w="14582" w:type="dxa"/>
            <w:gridSpan w:val="4"/>
          </w:tcPr>
          <w:p w14:paraId="0745B14B" w14:textId="7E5F1404" w:rsidR="00B77D58" w:rsidRDefault="00983499" w:rsidP="00B77D58">
            <w:pPr>
              <w:jc w:val="center"/>
              <w:rPr>
                <w:b/>
                <w:u w:val="single"/>
              </w:rPr>
            </w:pPr>
            <w:r w:rsidRPr="00603425">
              <w:rPr>
                <w:b/>
                <w:u w:val="single"/>
              </w:rPr>
              <w:t xml:space="preserve">Transition </w:t>
            </w:r>
            <w:r w:rsidR="00612799">
              <w:rPr>
                <w:b/>
                <w:u w:val="single"/>
              </w:rPr>
              <w:t>Guidelines</w:t>
            </w:r>
          </w:p>
          <w:p w14:paraId="17AF41EC" w14:textId="77777777" w:rsidR="00B77D58" w:rsidRDefault="00B77D58" w:rsidP="00B77D58">
            <w:pPr>
              <w:jc w:val="center"/>
              <w:rPr>
                <w:b/>
                <w:u w:val="single"/>
              </w:rPr>
            </w:pPr>
          </w:p>
          <w:p w14:paraId="3980ACA3" w14:textId="77777777" w:rsidR="00983499" w:rsidRPr="00B77D58" w:rsidRDefault="00B77D58" w:rsidP="00B77D58">
            <w:pPr>
              <w:rPr>
                <w:b/>
                <w:u w:val="single"/>
              </w:rPr>
            </w:pPr>
            <w:r>
              <w:t xml:space="preserve">No new referrals will be accepted in Term 4 however: </w:t>
            </w:r>
          </w:p>
          <w:p w14:paraId="186BC202" w14:textId="77777777" w:rsidR="0091084C" w:rsidRDefault="00B77D58" w:rsidP="0091084C">
            <w:pPr>
              <w:pStyle w:val="ListParagraph"/>
              <w:numPr>
                <w:ilvl w:val="0"/>
                <w:numId w:val="8"/>
              </w:numPr>
            </w:pPr>
            <w:r>
              <w:t>In consultation with Liaison RTLB and PL consideration will be given for</w:t>
            </w:r>
            <w:r w:rsidR="0091084C">
              <w:t xml:space="preserve"> trauma / transfer in’s /</w:t>
            </w:r>
            <w:r>
              <w:t xml:space="preserve"> or students needing transition support</w:t>
            </w:r>
            <w:r w:rsidR="0091084C">
              <w:t xml:space="preserve">. </w:t>
            </w:r>
          </w:p>
          <w:p w14:paraId="68D99814" w14:textId="77777777" w:rsidR="00B43E54" w:rsidRDefault="00B43E54" w:rsidP="0091084C">
            <w:pPr>
              <w:pStyle w:val="ListParagraph"/>
              <w:numPr>
                <w:ilvl w:val="0"/>
                <w:numId w:val="8"/>
              </w:numPr>
            </w:pPr>
            <w:bookmarkStart w:id="0" w:name="_GoBack"/>
            <w:bookmarkEnd w:id="0"/>
          </w:p>
          <w:p w14:paraId="78FE8391" w14:textId="77777777" w:rsidR="00603425" w:rsidRDefault="00603425" w:rsidP="00B77D58"/>
        </w:tc>
      </w:tr>
      <w:tr w:rsidR="00983499" w14:paraId="2B93F1F8" w14:textId="77777777" w:rsidTr="77E2BD6B">
        <w:trPr>
          <w:trHeight w:val="591"/>
        </w:trPr>
        <w:tc>
          <w:tcPr>
            <w:tcW w:w="3441" w:type="dxa"/>
          </w:tcPr>
          <w:p w14:paraId="3F08981C" w14:textId="77777777" w:rsidR="00603425" w:rsidRPr="00603425" w:rsidRDefault="00603425" w:rsidP="00603425">
            <w:r w:rsidRPr="00603425">
              <w:t>SE &amp; S to RTLB</w:t>
            </w:r>
          </w:p>
          <w:p w14:paraId="47C047D5" w14:textId="77777777" w:rsidR="00983499" w:rsidRDefault="00983499"/>
        </w:tc>
        <w:tc>
          <w:tcPr>
            <w:tcW w:w="3774" w:type="dxa"/>
          </w:tcPr>
          <w:p w14:paraId="3690922B" w14:textId="77777777" w:rsidR="00983499" w:rsidRDefault="00983499">
            <w:r>
              <w:t>Within School (class to class, teacher to teacher)</w:t>
            </w:r>
          </w:p>
        </w:tc>
        <w:tc>
          <w:tcPr>
            <w:tcW w:w="3426" w:type="dxa"/>
          </w:tcPr>
          <w:p w14:paraId="634442A7" w14:textId="77777777" w:rsidR="00983499" w:rsidRDefault="00983499">
            <w:r>
              <w:t>School to school</w:t>
            </w:r>
            <w:r w:rsidR="00B77D58">
              <w:t xml:space="preserve"> within our Cluster</w:t>
            </w:r>
          </w:p>
        </w:tc>
        <w:tc>
          <w:tcPr>
            <w:tcW w:w="3941" w:type="dxa"/>
          </w:tcPr>
          <w:p w14:paraId="4CBDE200" w14:textId="77777777" w:rsidR="00983499" w:rsidRDefault="00983499">
            <w:r>
              <w:t>RTLB Cluster to RTLB Cluster</w:t>
            </w:r>
          </w:p>
        </w:tc>
      </w:tr>
      <w:tr w:rsidR="00983499" w14:paraId="54CEEA49" w14:textId="77777777" w:rsidTr="77E2BD6B">
        <w:trPr>
          <w:trHeight w:val="279"/>
        </w:trPr>
        <w:tc>
          <w:tcPr>
            <w:tcW w:w="3441" w:type="dxa"/>
          </w:tcPr>
          <w:p w14:paraId="65B67402" w14:textId="77777777" w:rsidR="00983499" w:rsidRPr="00603425" w:rsidRDefault="00603425" w:rsidP="00603425">
            <w:pPr>
              <w:rPr>
                <w:u w:val="single"/>
              </w:rPr>
            </w:pPr>
            <w:r w:rsidRPr="00603425">
              <w:rPr>
                <w:u w:val="single"/>
              </w:rPr>
              <w:t>Early Childhood to School</w:t>
            </w:r>
          </w:p>
          <w:p w14:paraId="238D646B" w14:textId="2D0A6BB2" w:rsidR="00603425" w:rsidRDefault="00603425" w:rsidP="00603425">
            <w:pPr>
              <w:pStyle w:val="ListParagraph"/>
              <w:numPr>
                <w:ilvl w:val="0"/>
                <w:numId w:val="1"/>
              </w:numPr>
            </w:pPr>
            <w:r>
              <w:t xml:space="preserve">Follow </w:t>
            </w:r>
            <w:r w:rsidR="00F020F1">
              <w:t>W Bop RTLB</w:t>
            </w:r>
            <w:r>
              <w:t xml:space="preserve">/ </w:t>
            </w:r>
            <w:r w:rsidR="00F020F1">
              <w:t>MoE, SE</w:t>
            </w:r>
            <w:r>
              <w:t xml:space="preserve"> guidelines</w:t>
            </w:r>
          </w:p>
          <w:p w14:paraId="025221BC" w14:textId="77777777" w:rsidR="00603425" w:rsidRDefault="00603425" w:rsidP="00603425">
            <w:pPr>
              <w:pStyle w:val="ListParagraph"/>
            </w:pPr>
          </w:p>
          <w:p w14:paraId="23E4DA01" w14:textId="54A16859" w:rsidR="00603425" w:rsidRPr="00603425" w:rsidRDefault="00B64E23" w:rsidP="00603425">
            <w:pPr>
              <w:rPr>
                <w:u w:val="single"/>
              </w:rPr>
            </w:pPr>
            <w:r>
              <w:rPr>
                <w:u w:val="single"/>
              </w:rPr>
              <w:t>RTLB to OR</w:t>
            </w:r>
            <w:r w:rsidR="00603425" w:rsidRPr="00603425">
              <w:rPr>
                <w:u w:val="single"/>
              </w:rPr>
              <w:t>S</w:t>
            </w:r>
          </w:p>
          <w:p w14:paraId="1D8C0E64" w14:textId="77069821" w:rsidR="00603425" w:rsidRDefault="00603425" w:rsidP="00603425">
            <w:pPr>
              <w:pStyle w:val="ListParagraph"/>
              <w:numPr>
                <w:ilvl w:val="0"/>
                <w:numId w:val="1"/>
              </w:numPr>
            </w:pPr>
            <w:r>
              <w:t xml:space="preserve">Follow </w:t>
            </w:r>
            <w:r w:rsidR="00F020F1">
              <w:t xml:space="preserve">W Bop RTLB/ MoE, SE </w:t>
            </w:r>
            <w:r>
              <w:t>guidelines</w:t>
            </w:r>
          </w:p>
          <w:p w14:paraId="2110DB63" w14:textId="77777777" w:rsidR="00603425" w:rsidRDefault="00603425" w:rsidP="00603425">
            <w:pPr>
              <w:rPr>
                <w:u w:val="single"/>
              </w:rPr>
            </w:pPr>
            <w:r w:rsidRPr="00603425">
              <w:rPr>
                <w:u w:val="single"/>
              </w:rPr>
              <w:t xml:space="preserve"> </w:t>
            </w:r>
          </w:p>
          <w:p w14:paraId="1EBD1C44" w14:textId="77777777" w:rsidR="00E814B2" w:rsidRDefault="00E814B2" w:rsidP="00603425">
            <w:pPr>
              <w:rPr>
                <w:u w:val="single"/>
              </w:rPr>
            </w:pPr>
            <w:r>
              <w:rPr>
                <w:u w:val="single"/>
              </w:rPr>
              <w:t>SE Behaviour to RTLB</w:t>
            </w:r>
          </w:p>
          <w:p w14:paraId="57F21220" w14:textId="77777777" w:rsidR="00E814B2" w:rsidRDefault="00E814B2" w:rsidP="00603425">
            <w:pPr>
              <w:rPr>
                <w:u w:val="single"/>
              </w:rPr>
            </w:pPr>
            <w:r>
              <w:rPr>
                <w:u w:val="single"/>
              </w:rPr>
              <w:t xml:space="preserve">RTLB to SE Behaviour </w:t>
            </w:r>
          </w:p>
          <w:p w14:paraId="7CAE4304" w14:textId="441C7F53" w:rsidR="00E814B2" w:rsidRDefault="00E814B2" w:rsidP="00E814B2">
            <w:pPr>
              <w:pStyle w:val="ListParagraph"/>
              <w:numPr>
                <w:ilvl w:val="0"/>
                <w:numId w:val="1"/>
              </w:numPr>
            </w:pPr>
            <w:r>
              <w:t xml:space="preserve">Follow </w:t>
            </w:r>
            <w:r w:rsidR="00F020F1">
              <w:t xml:space="preserve">W Bop RTLB/ MoE, SE </w:t>
            </w:r>
            <w:r>
              <w:t>guidelines</w:t>
            </w:r>
          </w:p>
          <w:p w14:paraId="444DF826" w14:textId="77777777" w:rsidR="00E814B2" w:rsidRPr="00E814B2" w:rsidRDefault="00E814B2" w:rsidP="00603425">
            <w:pPr>
              <w:rPr>
                <w:u w:val="single"/>
              </w:rPr>
            </w:pPr>
          </w:p>
        </w:tc>
        <w:tc>
          <w:tcPr>
            <w:tcW w:w="3774" w:type="dxa"/>
          </w:tcPr>
          <w:p w14:paraId="7E35A1D8" w14:textId="77777777" w:rsidR="00983499" w:rsidRDefault="00983499" w:rsidP="00983499">
            <w:pPr>
              <w:rPr>
                <w:u w:val="single"/>
              </w:rPr>
            </w:pPr>
            <w:r>
              <w:rPr>
                <w:u w:val="single"/>
              </w:rPr>
              <w:t xml:space="preserve">HLN </w:t>
            </w:r>
          </w:p>
          <w:p w14:paraId="6A8EC5B7" w14:textId="77777777" w:rsidR="00983499" w:rsidRDefault="00983499">
            <w:pPr>
              <w:rPr>
                <w:u w:val="single"/>
              </w:rPr>
            </w:pPr>
            <w:r w:rsidRPr="00983499">
              <w:rPr>
                <w:u w:val="single"/>
              </w:rPr>
              <w:t>End of Year</w:t>
            </w:r>
          </w:p>
          <w:p w14:paraId="0243ED34" w14:textId="77777777" w:rsidR="00603425" w:rsidRDefault="00983499" w:rsidP="00603425">
            <w:pPr>
              <w:pStyle w:val="ListParagraph"/>
              <w:numPr>
                <w:ilvl w:val="0"/>
                <w:numId w:val="6"/>
              </w:numPr>
            </w:pPr>
            <w:r>
              <w:t>Keep case open</w:t>
            </w:r>
            <w:r w:rsidR="00603425">
              <w:t xml:space="preserve"> </w:t>
            </w:r>
          </w:p>
          <w:p w14:paraId="02EF90B4" w14:textId="77777777" w:rsidR="00E814B2" w:rsidRDefault="00E814B2" w:rsidP="00603425">
            <w:pPr>
              <w:pStyle w:val="ListParagraph"/>
              <w:numPr>
                <w:ilvl w:val="0"/>
                <w:numId w:val="6"/>
              </w:numPr>
            </w:pPr>
            <w:r>
              <w:t>End of year case summary completed, with case reviewed.  Does it</w:t>
            </w:r>
            <w:r w:rsidR="0091084C">
              <w:t xml:space="preserve"> need a fresh pair of RTLB </w:t>
            </w:r>
            <w:proofErr w:type="gramStart"/>
            <w:r w:rsidR="0091084C">
              <w:t>eyes  (</w:t>
            </w:r>
            <w:proofErr w:type="gramEnd"/>
            <w:r w:rsidR="0091084C">
              <w:t>reallocation?)</w:t>
            </w:r>
          </w:p>
          <w:p w14:paraId="3B8EEE55" w14:textId="77777777" w:rsidR="00983499" w:rsidRDefault="00603425" w:rsidP="00603425">
            <w:pPr>
              <w:pStyle w:val="ListParagraph"/>
              <w:numPr>
                <w:ilvl w:val="0"/>
                <w:numId w:val="6"/>
              </w:numPr>
            </w:pPr>
            <w:r>
              <w:t xml:space="preserve">Establish transition plan </w:t>
            </w:r>
          </w:p>
          <w:p w14:paraId="755A1268" w14:textId="77777777" w:rsidR="0091084C" w:rsidRDefault="0091084C" w:rsidP="0091084C"/>
          <w:p w14:paraId="1B8108AF" w14:textId="77777777" w:rsidR="00983499" w:rsidRDefault="00983499" w:rsidP="00983499"/>
          <w:p w14:paraId="4036E070" w14:textId="77777777" w:rsidR="0091084C" w:rsidRDefault="00983499" w:rsidP="00983499">
            <w:pPr>
              <w:rPr>
                <w:u w:val="single"/>
              </w:rPr>
            </w:pPr>
            <w:r>
              <w:rPr>
                <w:u w:val="single"/>
              </w:rPr>
              <w:t xml:space="preserve">RTLB </w:t>
            </w:r>
            <w:proofErr w:type="gramStart"/>
            <w:r>
              <w:rPr>
                <w:u w:val="single"/>
              </w:rPr>
              <w:t>cases</w:t>
            </w:r>
            <w:r w:rsidR="0091084C">
              <w:rPr>
                <w:u w:val="single"/>
              </w:rPr>
              <w:t xml:space="preserve">  End</w:t>
            </w:r>
            <w:proofErr w:type="gramEnd"/>
            <w:r w:rsidR="0091084C">
              <w:rPr>
                <w:u w:val="single"/>
              </w:rPr>
              <w:t xml:space="preserve"> of Year</w:t>
            </w:r>
          </w:p>
          <w:p w14:paraId="144D11BD" w14:textId="77777777" w:rsidR="00983499" w:rsidRDefault="00983499" w:rsidP="00983499">
            <w:pPr>
              <w:rPr>
                <w:u w:val="single"/>
              </w:rPr>
            </w:pPr>
            <w:r>
              <w:rPr>
                <w:u w:val="single"/>
              </w:rPr>
              <w:t>Behaviour/ Learning</w:t>
            </w:r>
          </w:p>
          <w:p w14:paraId="6BAE4C76" w14:textId="77777777" w:rsidR="00983499" w:rsidRDefault="00983499" w:rsidP="00603425">
            <w:pPr>
              <w:pStyle w:val="ListParagraph"/>
              <w:numPr>
                <w:ilvl w:val="0"/>
                <w:numId w:val="6"/>
              </w:numPr>
            </w:pPr>
            <w:r>
              <w:t xml:space="preserve">Close case </w:t>
            </w:r>
          </w:p>
          <w:p w14:paraId="18B82BAD" w14:textId="77777777" w:rsidR="00983499" w:rsidRDefault="00983499" w:rsidP="00603425">
            <w:pPr>
              <w:pStyle w:val="ListParagraph"/>
              <w:numPr>
                <w:ilvl w:val="0"/>
                <w:numId w:val="6"/>
              </w:numPr>
            </w:pPr>
            <w:r>
              <w:t xml:space="preserve">Follow closure procedures. </w:t>
            </w:r>
          </w:p>
          <w:p w14:paraId="6C705965" w14:textId="77777777" w:rsidR="00983499" w:rsidRDefault="00983499" w:rsidP="00983499"/>
          <w:p w14:paraId="2D2277D2" w14:textId="77777777" w:rsidR="00983499" w:rsidRPr="00603425" w:rsidRDefault="00983499" w:rsidP="00983499">
            <w:pPr>
              <w:rPr>
                <w:u w:val="single"/>
              </w:rPr>
            </w:pPr>
            <w:r w:rsidRPr="00603425">
              <w:rPr>
                <w:u w:val="single"/>
              </w:rPr>
              <w:t xml:space="preserve">Any cases which need to remain open </w:t>
            </w:r>
          </w:p>
          <w:p w14:paraId="1E5B7E25" w14:textId="77777777" w:rsidR="00983499" w:rsidRDefault="00983499" w:rsidP="00603425">
            <w:pPr>
              <w:pStyle w:val="ListParagraph"/>
              <w:numPr>
                <w:ilvl w:val="0"/>
                <w:numId w:val="6"/>
              </w:numPr>
            </w:pPr>
            <w:r>
              <w:t>Must be discussed with PL</w:t>
            </w:r>
          </w:p>
          <w:p w14:paraId="37031687" w14:textId="77777777" w:rsidR="00983499" w:rsidRDefault="00983499" w:rsidP="00603425">
            <w:pPr>
              <w:pStyle w:val="ListParagraph"/>
              <w:numPr>
                <w:ilvl w:val="0"/>
                <w:numId w:val="6"/>
              </w:numPr>
            </w:pPr>
            <w:r>
              <w:t xml:space="preserve">Must have a transition plan. </w:t>
            </w:r>
          </w:p>
          <w:p w14:paraId="0C83FEA8" w14:textId="77777777" w:rsidR="00603425" w:rsidRDefault="00603425" w:rsidP="00603425"/>
          <w:p w14:paraId="3ECD1CB1" w14:textId="77777777" w:rsidR="00603425" w:rsidRDefault="00603425" w:rsidP="00603425">
            <w:r>
              <w:t xml:space="preserve">A Term 4 request for </w:t>
            </w:r>
            <w:r w:rsidRPr="00603425">
              <w:rPr>
                <w:u w:val="single"/>
              </w:rPr>
              <w:t xml:space="preserve">transition </w:t>
            </w:r>
            <w:r w:rsidRPr="00603425">
              <w:rPr>
                <w:u w:val="single"/>
              </w:rPr>
              <w:lastRenderedPageBreak/>
              <w:t xml:space="preserve">support </w:t>
            </w:r>
            <w:r>
              <w:t>around a student:</w:t>
            </w:r>
          </w:p>
          <w:p w14:paraId="5DD28BD7" w14:textId="77777777" w:rsidR="00603425" w:rsidRDefault="00603425" w:rsidP="00603425">
            <w:pPr>
              <w:pStyle w:val="ListParagraph"/>
              <w:numPr>
                <w:ilvl w:val="0"/>
                <w:numId w:val="9"/>
              </w:numPr>
            </w:pPr>
            <w:r>
              <w:t xml:space="preserve">Is a </w:t>
            </w:r>
            <w:r w:rsidRPr="00603425">
              <w:rPr>
                <w:i/>
              </w:rPr>
              <w:t>short term intervention</w:t>
            </w:r>
            <w:r>
              <w:t xml:space="preserve">, </w:t>
            </w:r>
          </w:p>
          <w:p w14:paraId="714B9344" w14:textId="77777777" w:rsidR="00603425" w:rsidRDefault="00603425" w:rsidP="00603425">
            <w:pPr>
              <w:pStyle w:val="ListParagraph"/>
              <w:numPr>
                <w:ilvl w:val="0"/>
                <w:numId w:val="9"/>
              </w:numPr>
            </w:pPr>
            <w:r>
              <w:t>Will close by</w:t>
            </w:r>
            <w:r w:rsidR="00B77D58">
              <w:t xml:space="preserve"> week 5</w:t>
            </w:r>
            <w:r>
              <w:t xml:space="preserve"> New Year.  </w:t>
            </w:r>
          </w:p>
          <w:p w14:paraId="7B5D8193" w14:textId="77777777" w:rsidR="00603425" w:rsidRPr="00983499" w:rsidRDefault="00603425" w:rsidP="00603425"/>
          <w:p w14:paraId="4D40D791" w14:textId="77777777" w:rsidR="00983499" w:rsidRDefault="00983499" w:rsidP="00983499"/>
          <w:p w14:paraId="4B9AB68F" w14:textId="77777777" w:rsidR="00983499" w:rsidRPr="00983499" w:rsidRDefault="00983499" w:rsidP="00983499"/>
        </w:tc>
        <w:tc>
          <w:tcPr>
            <w:tcW w:w="3426" w:type="dxa"/>
          </w:tcPr>
          <w:p w14:paraId="095A6079" w14:textId="77777777" w:rsidR="00B77D58" w:rsidRPr="0091056A" w:rsidRDefault="00B77D58" w:rsidP="0091084C">
            <w:r w:rsidRPr="0091056A">
              <w:lastRenderedPageBreak/>
              <w:t>If a student leaves a school within the cluster, and the new school is known RTLB will:</w:t>
            </w:r>
          </w:p>
          <w:p w14:paraId="6B33B13C" w14:textId="77777777" w:rsidR="00B77D58" w:rsidRPr="0091056A" w:rsidRDefault="00B77D58" w:rsidP="00B77D58">
            <w:pPr>
              <w:pStyle w:val="ListParagraph"/>
              <w:numPr>
                <w:ilvl w:val="0"/>
                <w:numId w:val="11"/>
              </w:numPr>
            </w:pPr>
            <w:proofErr w:type="gramStart"/>
            <w:r w:rsidRPr="0091056A">
              <w:t xml:space="preserve">A </w:t>
            </w:r>
            <w:r w:rsidR="00DE3C77" w:rsidRPr="0091056A">
              <w:t xml:space="preserve"> 5</w:t>
            </w:r>
            <w:proofErr w:type="gramEnd"/>
            <w:r w:rsidR="00DE3C77" w:rsidRPr="0091056A">
              <w:t xml:space="preserve"> week </w:t>
            </w:r>
            <w:r w:rsidRPr="0091056A">
              <w:t>transition plan is collaboratively formed</w:t>
            </w:r>
          </w:p>
          <w:p w14:paraId="39233C3D" w14:textId="77E2BD6B" w:rsidR="00B77D58" w:rsidRPr="0091056A" w:rsidRDefault="77E2BD6B" w:rsidP="00B77D58">
            <w:pPr>
              <w:pStyle w:val="ListParagraph"/>
              <w:numPr>
                <w:ilvl w:val="0"/>
                <w:numId w:val="11"/>
              </w:numPr>
            </w:pPr>
            <w:r w:rsidRPr="0091056A">
              <w:t xml:space="preserve">Case is closed at the old school at conclusion of transition plan. </w:t>
            </w:r>
          </w:p>
          <w:p w14:paraId="17CACA4D" w14:textId="13C41642" w:rsidR="00DE3C77" w:rsidRPr="0091056A" w:rsidRDefault="77E2BD6B" w:rsidP="00B77D58">
            <w:pPr>
              <w:pStyle w:val="ListParagraph"/>
              <w:numPr>
                <w:ilvl w:val="0"/>
                <w:numId w:val="11"/>
              </w:numPr>
            </w:pPr>
            <w:r w:rsidRPr="0091056A">
              <w:t xml:space="preserve">New school re-refers if needed. </w:t>
            </w:r>
          </w:p>
          <w:p w14:paraId="59BFB327" w14:textId="77777777" w:rsidR="00B77D58" w:rsidRPr="0091056A" w:rsidRDefault="00B77D58" w:rsidP="0091084C">
            <w:pPr>
              <w:rPr>
                <w:u w:val="single"/>
              </w:rPr>
            </w:pPr>
          </w:p>
          <w:p w14:paraId="2A48CE70" w14:textId="7A1EB1B6" w:rsidR="0091084C" w:rsidRPr="0091056A" w:rsidRDefault="0091084C" w:rsidP="0091084C">
            <w:r w:rsidRPr="0091056A">
              <w:t xml:space="preserve">If LSF is approved for transition you will </w:t>
            </w:r>
            <w:r w:rsidR="00F020F1" w:rsidRPr="0091056A">
              <w:t>have two applications:</w:t>
            </w:r>
          </w:p>
          <w:p w14:paraId="46246E69" w14:textId="77777777" w:rsidR="0091084C" w:rsidRDefault="0091084C" w:rsidP="0091084C">
            <w:pPr>
              <w:pStyle w:val="ListParagraph"/>
              <w:numPr>
                <w:ilvl w:val="0"/>
                <w:numId w:val="10"/>
              </w:numPr>
            </w:pPr>
            <w:r w:rsidRPr="0091056A">
              <w:t>1</w:t>
            </w:r>
            <w:r w:rsidRPr="0091056A">
              <w:rPr>
                <w:vertAlign w:val="superscript"/>
              </w:rPr>
              <w:t>st</w:t>
            </w:r>
            <w:r w:rsidRPr="0091056A">
              <w:t xml:space="preserve"> Application = 5 weeks in the old school (end</w:t>
            </w:r>
            <w:r>
              <w:t xml:space="preserve"> of year) </w:t>
            </w:r>
          </w:p>
          <w:p w14:paraId="7EAC962C" w14:textId="77777777" w:rsidR="0091084C" w:rsidRDefault="0091084C" w:rsidP="0091084C">
            <w:pPr>
              <w:pStyle w:val="ListParagraph"/>
              <w:numPr>
                <w:ilvl w:val="0"/>
                <w:numId w:val="10"/>
              </w:numPr>
            </w:pPr>
            <w:r>
              <w:t>2</w:t>
            </w:r>
            <w:r w:rsidRPr="0091084C">
              <w:rPr>
                <w:vertAlign w:val="superscript"/>
              </w:rPr>
              <w:t>nd</w:t>
            </w:r>
            <w:r>
              <w:t xml:space="preserve"> Application = 5 weeks in the new school.  This must be set up under the new school.  This will need a </w:t>
            </w:r>
            <w:r>
              <w:lastRenderedPageBreak/>
              <w:t xml:space="preserve">conversation with the new teacher and new school. </w:t>
            </w:r>
          </w:p>
          <w:p w14:paraId="3E0A02A1" w14:textId="77777777" w:rsidR="00983499" w:rsidRDefault="00983499">
            <w:pPr>
              <w:rPr>
                <w:u w:val="single"/>
              </w:rPr>
            </w:pPr>
          </w:p>
          <w:p w14:paraId="2113C304" w14:textId="77777777" w:rsidR="00B77D58" w:rsidRDefault="00B77D58" w:rsidP="00B77D58">
            <w:r>
              <w:t xml:space="preserve">A Term 4 request for </w:t>
            </w:r>
            <w:r w:rsidRPr="00603425">
              <w:rPr>
                <w:u w:val="single"/>
              </w:rPr>
              <w:t xml:space="preserve">transition support </w:t>
            </w:r>
            <w:r>
              <w:t>around a student:</w:t>
            </w:r>
          </w:p>
          <w:p w14:paraId="0E2D32D8" w14:textId="77777777" w:rsidR="00B77D58" w:rsidRDefault="00B77D58" w:rsidP="00B77D58">
            <w:pPr>
              <w:pStyle w:val="ListParagraph"/>
              <w:numPr>
                <w:ilvl w:val="0"/>
                <w:numId w:val="9"/>
              </w:numPr>
            </w:pPr>
            <w:r>
              <w:t xml:space="preserve">Is a </w:t>
            </w:r>
            <w:r w:rsidRPr="00603425">
              <w:rPr>
                <w:i/>
              </w:rPr>
              <w:t>short term intervention</w:t>
            </w:r>
            <w:r>
              <w:t xml:space="preserve">, </w:t>
            </w:r>
          </w:p>
          <w:p w14:paraId="77043965" w14:textId="77777777" w:rsidR="00B77D58" w:rsidRDefault="00B77D58" w:rsidP="00B77D58">
            <w:pPr>
              <w:pStyle w:val="ListParagraph"/>
              <w:numPr>
                <w:ilvl w:val="0"/>
                <w:numId w:val="9"/>
              </w:numPr>
            </w:pPr>
            <w:r>
              <w:t xml:space="preserve">Will close by week 5 New Year.  </w:t>
            </w:r>
          </w:p>
          <w:p w14:paraId="781AC8FB" w14:textId="77777777" w:rsidR="00B77D58" w:rsidRPr="00983499" w:rsidRDefault="00B77D58">
            <w:pPr>
              <w:rPr>
                <w:u w:val="single"/>
              </w:rPr>
            </w:pPr>
          </w:p>
        </w:tc>
        <w:tc>
          <w:tcPr>
            <w:tcW w:w="3941" w:type="dxa"/>
          </w:tcPr>
          <w:p w14:paraId="369D379A" w14:textId="77777777" w:rsidR="00983499" w:rsidRDefault="00983499">
            <w:pPr>
              <w:rPr>
                <w:u w:val="single"/>
              </w:rPr>
            </w:pPr>
            <w:r w:rsidRPr="00983499">
              <w:rPr>
                <w:u w:val="single"/>
              </w:rPr>
              <w:lastRenderedPageBreak/>
              <w:t>From RTLB Cluster 18</w:t>
            </w:r>
          </w:p>
          <w:p w14:paraId="486AD082" w14:textId="77777777" w:rsidR="00983499" w:rsidRDefault="00983499" w:rsidP="00983499">
            <w:pPr>
              <w:pStyle w:val="ListParagraph"/>
              <w:numPr>
                <w:ilvl w:val="0"/>
                <w:numId w:val="2"/>
              </w:numPr>
            </w:pPr>
            <w:r>
              <w:t>Close case</w:t>
            </w:r>
          </w:p>
          <w:p w14:paraId="44CDE298" w14:textId="77777777" w:rsidR="00983499" w:rsidRDefault="00983499" w:rsidP="00983499">
            <w:pPr>
              <w:pStyle w:val="ListParagraph"/>
              <w:numPr>
                <w:ilvl w:val="0"/>
                <w:numId w:val="2"/>
              </w:numPr>
            </w:pPr>
            <w:r>
              <w:t>Follow closure procedure</w:t>
            </w:r>
          </w:p>
          <w:p w14:paraId="297AB31E" w14:textId="77777777" w:rsidR="00DE3C77" w:rsidRDefault="00983499" w:rsidP="00983499">
            <w:pPr>
              <w:pStyle w:val="ListParagraph"/>
              <w:numPr>
                <w:ilvl w:val="0"/>
                <w:numId w:val="2"/>
              </w:numPr>
            </w:pPr>
            <w:r>
              <w:t>Give closure report to school</w:t>
            </w:r>
            <w:r w:rsidR="00E814B2">
              <w:t xml:space="preserve"> (with recommendations).  </w:t>
            </w:r>
          </w:p>
          <w:p w14:paraId="63364DD4" w14:textId="77777777" w:rsidR="00983499" w:rsidRDefault="00E814B2" w:rsidP="00DE3C77">
            <w:pPr>
              <w:pStyle w:val="ListParagraph"/>
              <w:numPr>
                <w:ilvl w:val="0"/>
                <w:numId w:val="2"/>
              </w:numPr>
            </w:pPr>
            <w:r>
              <w:t xml:space="preserve">It is the </w:t>
            </w:r>
            <w:r w:rsidRPr="00E814B2">
              <w:rPr>
                <w:i/>
              </w:rPr>
              <w:t>school’s responsibility</w:t>
            </w:r>
            <w:r>
              <w:t xml:space="preserve"> to send this to the receiving school</w:t>
            </w:r>
            <w:r w:rsidR="00DE3C77">
              <w:t>, and becomes part of the child’s school records</w:t>
            </w:r>
            <w:r>
              <w:t xml:space="preserve">.   RTLB need to be clear with the school around this. </w:t>
            </w:r>
          </w:p>
          <w:p w14:paraId="3554A63E" w14:textId="77777777" w:rsidR="00983499" w:rsidRDefault="00E814B2" w:rsidP="00983499">
            <w:pPr>
              <w:pStyle w:val="ListParagraph"/>
              <w:numPr>
                <w:ilvl w:val="0"/>
                <w:numId w:val="2"/>
              </w:numPr>
            </w:pPr>
            <w:r>
              <w:t>Receiving</w:t>
            </w:r>
            <w:r w:rsidR="00983499">
              <w:t xml:space="preserve"> school makes a referral to new RTLB cluster</w:t>
            </w:r>
            <w:r w:rsidR="00DE3C77">
              <w:t xml:space="preserve"> if necessary</w:t>
            </w:r>
            <w:r w:rsidR="00983499">
              <w:t>.</w:t>
            </w:r>
          </w:p>
          <w:p w14:paraId="0B7A6567" w14:textId="77777777" w:rsidR="00DE3C77" w:rsidRDefault="00DE3C77" w:rsidP="00983499">
            <w:pPr>
              <w:pStyle w:val="ListParagraph"/>
              <w:numPr>
                <w:ilvl w:val="0"/>
                <w:numId w:val="2"/>
              </w:numPr>
            </w:pPr>
            <w:r>
              <w:t>RTLB case file stays with the RTLB Service</w:t>
            </w:r>
          </w:p>
          <w:p w14:paraId="7190E1D4" w14:textId="77777777" w:rsidR="00DE3C77" w:rsidRDefault="00DE3C77" w:rsidP="00DE3C77"/>
          <w:p w14:paraId="5E3471CF" w14:textId="77777777" w:rsidR="00DE3C77" w:rsidRDefault="00DE3C77" w:rsidP="00DE3C77">
            <w:pPr>
              <w:rPr>
                <w:u w:val="single"/>
              </w:rPr>
            </w:pPr>
            <w:r w:rsidRPr="00DE3C77">
              <w:rPr>
                <w:u w:val="single"/>
              </w:rPr>
              <w:t>HLN case moving to a new cluster</w:t>
            </w:r>
          </w:p>
          <w:p w14:paraId="1CFEEC57" w14:textId="77777777" w:rsidR="00DE3C77" w:rsidRDefault="00DE3C77" w:rsidP="00DE3C77">
            <w:pPr>
              <w:pStyle w:val="ListParagraph"/>
              <w:numPr>
                <w:ilvl w:val="0"/>
                <w:numId w:val="12"/>
              </w:numPr>
            </w:pPr>
            <w:r>
              <w:t>Follow procedure above</w:t>
            </w:r>
          </w:p>
          <w:p w14:paraId="7ABD8CC9" w14:textId="77777777" w:rsidR="00DE3C77" w:rsidRPr="00DE3C77" w:rsidRDefault="00DE3C77" w:rsidP="00DE3C77">
            <w:pPr>
              <w:pStyle w:val="ListParagraph"/>
              <w:numPr>
                <w:ilvl w:val="0"/>
                <w:numId w:val="12"/>
              </w:numPr>
            </w:pPr>
            <w:r>
              <w:t xml:space="preserve">PL will notify new cluster, if known. </w:t>
            </w:r>
          </w:p>
        </w:tc>
      </w:tr>
    </w:tbl>
    <w:p w14:paraId="20FEE8AF" w14:textId="77777777" w:rsidR="00983499" w:rsidRDefault="00983499"/>
    <w:sectPr w:rsidR="00983499" w:rsidSect="004376E2">
      <w:footerReference w:type="default" r:id="rId7"/>
      <w:pgSz w:w="16840" w:h="11900" w:orient="landscape"/>
      <w:pgMar w:top="568" w:right="1440" w:bottom="1800" w:left="1440" w:header="708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B86E0" w14:textId="77777777" w:rsidR="004E127E" w:rsidRDefault="004E127E" w:rsidP="004376E2">
      <w:r>
        <w:separator/>
      </w:r>
    </w:p>
  </w:endnote>
  <w:endnote w:type="continuationSeparator" w:id="0">
    <w:p w14:paraId="7E243B69" w14:textId="77777777" w:rsidR="004E127E" w:rsidRDefault="004E127E" w:rsidP="0043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31FC2" w14:textId="21B129C3" w:rsidR="004376E2" w:rsidRDefault="004376E2" w:rsidP="004376E2">
    <w:pPr>
      <w:pStyle w:val="Footer"/>
      <w:jc w:val="right"/>
    </w:pPr>
    <w:r>
      <w:t>Updated 1.9.15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B6E4D" w14:textId="77777777" w:rsidR="004E127E" w:rsidRDefault="004E127E" w:rsidP="004376E2">
      <w:r>
        <w:separator/>
      </w:r>
    </w:p>
  </w:footnote>
  <w:footnote w:type="continuationSeparator" w:id="0">
    <w:p w14:paraId="10D27461" w14:textId="77777777" w:rsidR="004E127E" w:rsidRDefault="004E127E" w:rsidP="00437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C6C"/>
    <w:multiLevelType w:val="hybridMultilevel"/>
    <w:tmpl w:val="0848F2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322B00"/>
    <w:multiLevelType w:val="hybridMultilevel"/>
    <w:tmpl w:val="CBE81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B5706"/>
    <w:multiLevelType w:val="hybridMultilevel"/>
    <w:tmpl w:val="99FE10A8"/>
    <w:lvl w:ilvl="0" w:tplc="89AAA98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E52E1"/>
    <w:multiLevelType w:val="hybridMultilevel"/>
    <w:tmpl w:val="6E0C5BB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3BF279B5"/>
    <w:multiLevelType w:val="hybridMultilevel"/>
    <w:tmpl w:val="E612E176"/>
    <w:lvl w:ilvl="0" w:tplc="89AAA98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304DBC"/>
    <w:multiLevelType w:val="hybridMultilevel"/>
    <w:tmpl w:val="FC027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40AB5"/>
    <w:multiLevelType w:val="hybridMultilevel"/>
    <w:tmpl w:val="FA567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65019"/>
    <w:multiLevelType w:val="hybridMultilevel"/>
    <w:tmpl w:val="ADDEA72E"/>
    <w:lvl w:ilvl="0" w:tplc="89AAA98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034B6"/>
    <w:multiLevelType w:val="hybridMultilevel"/>
    <w:tmpl w:val="F12A8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7D6F7B"/>
    <w:multiLevelType w:val="hybridMultilevel"/>
    <w:tmpl w:val="0B60D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B876D2"/>
    <w:multiLevelType w:val="hybridMultilevel"/>
    <w:tmpl w:val="3B8CD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2F1581"/>
    <w:multiLevelType w:val="hybridMultilevel"/>
    <w:tmpl w:val="30AEF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6"/>
  </w:num>
  <w:num w:numId="5">
    <w:abstractNumId w:val="8"/>
  </w:num>
  <w:num w:numId="6">
    <w:abstractNumId w:val="10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499"/>
    <w:rsid w:val="002C0DAE"/>
    <w:rsid w:val="002F72AE"/>
    <w:rsid w:val="00416BDE"/>
    <w:rsid w:val="004376E2"/>
    <w:rsid w:val="004E127E"/>
    <w:rsid w:val="00603425"/>
    <w:rsid w:val="00612799"/>
    <w:rsid w:val="0091056A"/>
    <w:rsid w:val="0091084C"/>
    <w:rsid w:val="00983499"/>
    <w:rsid w:val="00B43E54"/>
    <w:rsid w:val="00B64E23"/>
    <w:rsid w:val="00B77D58"/>
    <w:rsid w:val="00C87770"/>
    <w:rsid w:val="00CD25E4"/>
    <w:rsid w:val="00DE3C77"/>
    <w:rsid w:val="00DF3080"/>
    <w:rsid w:val="00E814B2"/>
    <w:rsid w:val="00F020F1"/>
    <w:rsid w:val="77E2B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5F47C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349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6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6E2"/>
  </w:style>
  <w:style w:type="paragraph" w:styleId="Footer">
    <w:name w:val="footer"/>
    <w:basedOn w:val="Normal"/>
    <w:link w:val="FooterChar"/>
    <w:uiPriority w:val="99"/>
    <w:unhideWhenUsed/>
    <w:rsid w:val="004376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324</Words>
  <Characters>1851</Characters>
  <Application>Microsoft Macintosh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Marie Petersen</cp:lastModifiedBy>
  <cp:revision>10</cp:revision>
  <cp:lastPrinted>2016-10-06T20:18:00Z</cp:lastPrinted>
  <dcterms:created xsi:type="dcterms:W3CDTF">2014-04-01T03:46:00Z</dcterms:created>
  <dcterms:modified xsi:type="dcterms:W3CDTF">2016-10-06T20:23:00Z</dcterms:modified>
</cp:coreProperties>
</file>